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1A2" w:rsidRPr="00F371DD" w:rsidRDefault="005041A2" w:rsidP="005041A2">
      <w:pPr>
        <w:spacing w:before="90" w:after="90" w:line="240" w:lineRule="auto"/>
        <w:outlineLvl w:val="1"/>
        <w:rPr>
          <w:rFonts w:ascii="Georgia" w:eastAsia="Times New Roman" w:hAnsi="Georgia" w:cs="Arial"/>
          <w:b/>
          <w:bCs/>
          <w:sz w:val="28"/>
          <w:szCs w:val="28"/>
        </w:rPr>
      </w:pPr>
      <w:r w:rsidRPr="00F371DD">
        <w:rPr>
          <w:rFonts w:ascii="Georgia" w:eastAsia="Times New Roman" w:hAnsi="Georgia" w:cs="Arial"/>
          <w:b/>
          <w:bCs/>
          <w:sz w:val="28"/>
          <w:szCs w:val="28"/>
        </w:rPr>
        <w:t>How to Crea</w:t>
      </w:r>
      <w:r w:rsidR="00232645" w:rsidRPr="00F371DD">
        <w:rPr>
          <w:rFonts w:ascii="Georgia" w:eastAsia="Times New Roman" w:hAnsi="Georgia" w:cs="Arial"/>
          <w:b/>
          <w:bCs/>
          <w:sz w:val="28"/>
          <w:szCs w:val="28"/>
        </w:rPr>
        <w:t xml:space="preserve">te </w:t>
      </w:r>
      <w:r w:rsidR="00DB7657">
        <w:rPr>
          <w:rFonts w:ascii="Georgia" w:eastAsia="Times New Roman" w:hAnsi="Georgia" w:cs="Arial"/>
          <w:b/>
          <w:bCs/>
          <w:sz w:val="28"/>
          <w:szCs w:val="28"/>
        </w:rPr>
        <w:t>A</w:t>
      </w:r>
      <w:r w:rsidR="00232645" w:rsidRPr="00F371DD">
        <w:rPr>
          <w:rFonts w:ascii="Georgia" w:eastAsia="Times New Roman" w:hAnsi="Georgia" w:cs="Arial"/>
          <w:b/>
          <w:bCs/>
          <w:sz w:val="28"/>
          <w:szCs w:val="28"/>
        </w:rPr>
        <w:t xml:space="preserve"> Written Injury Illness Prevention Program (IIPP) </w:t>
      </w:r>
    </w:p>
    <w:p w:rsidR="00241581" w:rsidRPr="00CB35AA" w:rsidRDefault="00241581" w:rsidP="005041A2">
      <w:pPr>
        <w:spacing w:before="90" w:after="90" w:line="240" w:lineRule="auto"/>
        <w:outlineLvl w:val="1"/>
        <w:rPr>
          <w:rFonts w:ascii="Georgia" w:eastAsia="Times New Roman" w:hAnsi="Georgia" w:cs="Arial"/>
          <w:b/>
          <w:bCs/>
          <w:color w:val="4D7FB2"/>
          <w:sz w:val="28"/>
          <w:szCs w:val="28"/>
        </w:rPr>
      </w:pPr>
    </w:p>
    <w:p w:rsidR="005041A2" w:rsidRPr="00232645" w:rsidRDefault="007A6ABE" w:rsidP="00232645">
      <w:pPr>
        <w:spacing w:after="0" w:line="240" w:lineRule="auto"/>
        <w:rPr>
          <w:rFonts w:ascii="Arial" w:eastAsia="Times New Roman" w:hAnsi="Arial" w:cs="Arial"/>
          <w:b/>
          <w:bCs/>
          <w:color w:val="1F497D" w:themeColor="text2"/>
          <w:sz w:val="19"/>
          <w:szCs w:val="19"/>
        </w:rPr>
      </w:pPr>
      <w:r>
        <w:rPr>
          <w:rFonts w:ascii="Arial" w:eastAsia="Times New Roman" w:hAnsi="Arial" w:cs="Arial"/>
          <w:b/>
          <w:bCs/>
          <w:color w:val="1F497D" w:themeColor="text2"/>
          <w:sz w:val="19"/>
          <w:szCs w:val="19"/>
        </w:rPr>
        <w:t xml:space="preserve">Step 1 – Determine What </w:t>
      </w:r>
      <w:r w:rsidR="005041A2" w:rsidRPr="005041A2">
        <w:rPr>
          <w:rFonts w:ascii="Arial" w:eastAsia="Times New Roman" w:hAnsi="Arial" w:cs="Arial"/>
          <w:b/>
          <w:bCs/>
          <w:color w:val="1F497D" w:themeColor="text2"/>
          <w:sz w:val="19"/>
          <w:szCs w:val="19"/>
        </w:rPr>
        <w:t>You</w:t>
      </w:r>
      <w:r>
        <w:rPr>
          <w:rFonts w:ascii="Arial" w:eastAsia="Times New Roman" w:hAnsi="Arial" w:cs="Arial"/>
          <w:b/>
          <w:bCs/>
          <w:color w:val="1F497D" w:themeColor="text2"/>
          <w:sz w:val="19"/>
          <w:szCs w:val="19"/>
        </w:rPr>
        <w:t xml:space="preserve">r Firm Has </w:t>
      </w:r>
      <w:r w:rsidR="00F371DD">
        <w:rPr>
          <w:rFonts w:ascii="Arial" w:eastAsia="Times New Roman" w:hAnsi="Arial" w:cs="Arial"/>
          <w:b/>
          <w:bCs/>
          <w:color w:val="1F497D" w:themeColor="text2"/>
          <w:sz w:val="19"/>
          <w:szCs w:val="19"/>
        </w:rPr>
        <w:t xml:space="preserve">Done </w:t>
      </w:r>
      <w:r>
        <w:rPr>
          <w:rFonts w:ascii="Arial" w:eastAsia="Times New Roman" w:hAnsi="Arial" w:cs="Arial"/>
          <w:b/>
          <w:bCs/>
          <w:color w:val="1F497D" w:themeColor="text2"/>
          <w:sz w:val="19"/>
          <w:szCs w:val="19"/>
        </w:rPr>
        <w:t>and Is</w:t>
      </w:r>
      <w:r w:rsidR="005041A2" w:rsidRPr="005041A2">
        <w:rPr>
          <w:rFonts w:ascii="Arial" w:eastAsia="Times New Roman" w:hAnsi="Arial" w:cs="Arial"/>
          <w:b/>
          <w:bCs/>
          <w:color w:val="1F497D" w:themeColor="text2"/>
          <w:sz w:val="19"/>
          <w:szCs w:val="19"/>
        </w:rPr>
        <w:t xml:space="preserve"> Doing for Safety</w:t>
      </w:r>
      <w:r w:rsidR="005041A2" w:rsidRPr="005041A2">
        <w:rPr>
          <w:rFonts w:ascii="Arial" w:eastAsia="Times New Roman" w:hAnsi="Arial" w:cs="Arial"/>
          <w:color w:val="1F497D" w:themeColor="text2"/>
          <w:sz w:val="19"/>
          <w:szCs w:val="19"/>
        </w:rPr>
        <w:br/>
      </w:r>
      <w:r w:rsidR="005041A2" w:rsidRPr="005041A2">
        <w:rPr>
          <w:rFonts w:ascii="Arial" w:eastAsia="Times New Roman" w:hAnsi="Arial" w:cs="Arial"/>
          <w:b/>
          <w:bCs/>
          <w:color w:val="1F497D" w:themeColor="text2"/>
          <w:sz w:val="19"/>
          <w:szCs w:val="19"/>
        </w:rPr>
        <w:t xml:space="preserve">Step 2 – Review the </w:t>
      </w:r>
      <w:r w:rsidR="00EF1669" w:rsidRPr="00F371DD">
        <w:rPr>
          <w:rFonts w:ascii="Arial" w:eastAsia="Times New Roman" w:hAnsi="Arial" w:cs="Arial"/>
          <w:b/>
          <w:bCs/>
          <w:color w:val="365F91" w:themeColor="accent1" w:themeShade="BF"/>
          <w:sz w:val="19"/>
          <w:szCs w:val="19"/>
        </w:rPr>
        <w:t>Illness and Injury Prevention Program Sample Template</w:t>
      </w:r>
      <w:r w:rsidR="00EF1669" w:rsidRPr="005041A2">
        <w:rPr>
          <w:rFonts w:ascii="Arial" w:eastAsia="Times New Roman" w:hAnsi="Arial" w:cs="Arial"/>
          <w:b/>
          <w:bCs/>
          <w:color w:val="1F497D" w:themeColor="text2"/>
          <w:sz w:val="19"/>
          <w:szCs w:val="19"/>
        </w:rPr>
        <w:t xml:space="preserve"> </w:t>
      </w:r>
      <w:r w:rsidR="005041A2" w:rsidRPr="005041A2">
        <w:rPr>
          <w:rFonts w:ascii="Arial" w:eastAsia="Times New Roman" w:hAnsi="Arial" w:cs="Arial"/>
          <w:color w:val="1F497D" w:themeColor="text2"/>
          <w:sz w:val="19"/>
          <w:szCs w:val="19"/>
        </w:rPr>
        <w:br/>
      </w:r>
      <w:r w:rsidR="005041A2" w:rsidRPr="005041A2">
        <w:rPr>
          <w:rFonts w:ascii="Arial" w:eastAsia="Times New Roman" w:hAnsi="Arial" w:cs="Arial"/>
          <w:b/>
          <w:bCs/>
          <w:color w:val="1F497D" w:themeColor="text2"/>
          <w:sz w:val="19"/>
          <w:szCs w:val="19"/>
        </w:rPr>
        <w:t>Step 3 – Answer the IIPP Questions</w:t>
      </w:r>
    </w:p>
    <w:p w:rsidR="00232645" w:rsidRDefault="00232645" w:rsidP="00232645">
      <w:pPr>
        <w:spacing w:after="0" w:line="240" w:lineRule="auto"/>
        <w:rPr>
          <w:rFonts w:ascii="Arial" w:eastAsia="Times New Roman" w:hAnsi="Arial" w:cs="Arial"/>
          <w:b/>
          <w:bCs/>
          <w:color w:val="1F497D" w:themeColor="text2"/>
          <w:sz w:val="19"/>
          <w:szCs w:val="19"/>
        </w:rPr>
      </w:pPr>
      <w:r w:rsidRPr="00232645">
        <w:rPr>
          <w:rFonts w:ascii="Arial" w:eastAsia="Times New Roman" w:hAnsi="Arial" w:cs="Arial"/>
          <w:b/>
          <w:bCs/>
          <w:color w:val="1F497D" w:themeColor="text2"/>
          <w:sz w:val="19"/>
          <w:szCs w:val="19"/>
        </w:rPr>
        <w:t xml:space="preserve">Step 4 – Edit the Master Hazard </w:t>
      </w:r>
      <w:r w:rsidR="00F371DD">
        <w:rPr>
          <w:rFonts w:ascii="Arial" w:eastAsia="Times New Roman" w:hAnsi="Arial" w:cs="Arial"/>
          <w:b/>
          <w:bCs/>
          <w:color w:val="1F497D" w:themeColor="text2"/>
          <w:sz w:val="19"/>
          <w:szCs w:val="19"/>
        </w:rPr>
        <w:t>C</w:t>
      </w:r>
      <w:r w:rsidRPr="00232645">
        <w:rPr>
          <w:rFonts w:ascii="Arial" w:eastAsia="Times New Roman" w:hAnsi="Arial" w:cs="Arial"/>
          <w:b/>
          <w:bCs/>
          <w:color w:val="1F497D" w:themeColor="text2"/>
          <w:sz w:val="19"/>
          <w:szCs w:val="19"/>
        </w:rPr>
        <w:t>he</w:t>
      </w:r>
      <w:r w:rsidR="00F371DD">
        <w:rPr>
          <w:rFonts w:ascii="Arial" w:eastAsia="Times New Roman" w:hAnsi="Arial" w:cs="Arial"/>
          <w:b/>
          <w:bCs/>
          <w:color w:val="1F497D" w:themeColor="text2"/>
          <w:sz w:val="19"/>
          <w:szCs w:val="19"/>
        </w:rPr>
        <w:t xml:space="preserve">ck List </w:t>
      </w:r>
    </w:p>
    <w:p w:rsidR="001F33CF" w:rsidRDefault="001F33CF" w:rsidP="00232645">
      <w:pPr>
        <w:spacing w:after="0" w:line="240" w:lineRule="auto"/>
        <w:rPr>
          <w:rFonts w:ascii="Arial" w:eastAsia="Times New Roman" w:hAnsi="Arial" w:cs="Arial"/>
          <w:b/>
          <w:bCs/>
          <w:color w:val="1F497D" w:themeColor="text2"/>
          <w:sz w:val="19"/>
          <w:szCs w:val="19"/>
        </w:rPr>
      </w:pPr>
      <w:r>
        <w:rPr>
          <w:rFonts w:ascii="Arial" w:eastAsia="Times New Roman" w:hAnsi="Arial" w:cs="Arial"/>
          <w:b/>
          <w:bCs/>
          <w:color w:val="1F497D" w:themeColor="text2"/>
          <w:sz w:val="19"/>
          <w:szCs w:val="19"/>
        </w:rPr>
        <w:t xml:space="preserve">Step 5 – Edit the list of </w:t>
      </w:r>
      <w:r w:rsidR="00F371DD">
        <w:rPr>
          <w:rFonts w:ascii="Arial" w:eastAsia="Times New Roman" w:hAnsi="Arial" w:cs="Arial"/>
          <w:b/>
          <w:bCs/>
          <w:color w:val="1F497D" w:themeColor="text2"/>
          <w:sz w:val="19"/>
          <w:szCs w:val="19"/>
        </w:rPr>
        <w:t xml:space="preserve">Safety Training Subjects </w:t>
      </w:r>
    </w:p>
    <w:p w:rsidR="001F33CF" w:rsidRDefault="00F371DD" w:rsidP="00232645">
      <w:pPr>
        <w:spacing w:after="0" w:line="240" w:lineRule="auto"/>
        <w:rPr>
          <w:rFonts w:ascii="Arial" w:eastAsia="Times New Roman" w:hAnsi="Arial" w:cs="Arial"/>
          <w:b/>
          <w:bCs/>
          <w:color w:val="1F497D" w:themeColor="text2"/>
          <w:sz w:val="19"/>
          <w:szCs w:val="19"/>
        </w:rPr>
      </w:pPr>
      <w:r>
        <w:rPr>
          <w:rFonts w:ascii="Arial" w:eastAsia="Times New Roman" w:hAnsi="Arial" w:cs="Arial"/>
          <w:b/>
          <w:bCs/>
          <w:color w:val="1F497D" w:themeColor="text2"/>
          <w:sz w:val="19"/>
          <w:szCs w:val="19"/>
        </w:rPr>
        <w:t xml:space="preserve">Step 6 </w:t>
      </w:r>
      <w:proofErr w:type="gramStart"/>
      <w:r>
        <w:rPr>
          <w:rFonts w:ascii="Arial" w:eastAsia="Times New Roman" w:hAnsi="Arial" w:cs="Arial"/>
          <w:b/>
          <w:bCs/>
          <w:color w:val="1F497D" w:themeColor="text2"/>
          <w:sz w:val="19"/>
          <w:szCs w:val="19"/>
        </w:rPr>
        <w:t>-  Document</w:t>
      </w:r>
      <w:proofErr w:type="gramEnd"/>
      <w:r w:rsidR="001F33CF">
        <w:rPr>
          <w:rFonts w:ascii="Arial" w:eastAsia="Times New Roman" w:hAnsi="Arial" w:cs="Arial"/>
          <w:b/>
          <w:bCs/>
          <w:color w:val="1F497D" w:themeColor="text2"/>
          <w:sz w:val="19"/>
          <w:szCs w:val="19"/>
        </w:rPr>
        <w:t xml:space="preserve"> your</w:t>
      </w:r>
      <w:r>
        <w:rPr>
          <w:rFonts w:ascii="Arial" w:eastAsia="Times New Roman" w:hAnsi="Arial" w:cs="Arial"/>
          <w:b/>
          <w:bCs/>
          <w:color w:val="1F497D" w:themeColor="text2"/>
          <w:sz w:val="19"/>
          <w:szCs w:val="19"/>
        </w:rPr>
        <w:t xml:space="preserve"> Safety T</w:t>
      </w:r>
      <w:r w:rsidR="001F33CF">
        <w:rPr>
          <w:rFonts w:ascii="Arial" w:eastAsia="Times New Roman" w:hAnsi="Arial" w:cs="Arial"/>
          <w:b/>
          <w:bCs/>
          <w:color w:val="1F497D" w:themeColor="text2"/>
          <w:sz w:val="19"/>
          <w:szCs w:val="19"/>
        </w:rPr>
        <w:t>raining Record</w:t>
      </w:r>
    </w:p>
    <w:p w:rsidR="001F33CF" w:rsidRDefault="001F33CF" w:rsidP="00232645">
      <w:pPr>
        <w:spacing w:after="0" w:line="240" w:lineRule="auto"/>
        <w:rPr>
          <w:rFonts w:ascii="Arial" w:eastAsia="Times New Roman" w:hAnsi="Arial" w:cs="Arial"/>
          <w:b/>
          <w:bCs/>
          <w:color w:val="1F497D" w:themeColor="text2"/>
          <w:sz w:val="19"/>
          <w:szCs w:val="19"/>
        </w:rPr>
      </w:pPr>
      <w:r>
        <w:rPr>
          <w:rFonts w:ascii="Arial" w:eastAsia="Times New Roman" w:hAnsi="Arial" w:cs="Arial"/>
          <w:b/>
          <w:bCs/>
          <w:color w:val="1F497D" w:themeColor="text2"/>
          <w:sz w:val="19"/>
          <w:szCs w:val="19"/>
        </w:rPr>
        <w:t xml:space="preserve">Step </w:t>
      </w:r>
      <w:r w:rsidR="00F371DD">
        <w:rPr>
          <w:rFonts w:ascii="Arial" w:eastAsia="Times New Roman" w:hAnsi="Arial" w:cs="Arial"/>
          <w:b/>
          <w:bCs/>
          <w:color w:val="1F497D" w:themeColor="text2"/>
          <w:sz w:val="19"/>
          <w:szCs w:val="19"/>
        </w:rPr>
        <w:t xml:space="preserve">7 – Edit draft of IIPP </w:t>
      </w:r>
    </w:p>
    <w:p w:rsidR="00020A9D" w:rsidRPr="00DB7657" w:rsidRDefault="00020A9D" w:rsidP="00232645">
      <w:pPr>
        <w:spacing w:after="0" w:line="240" w:lineRule="auto"/>
        <w:rPr>
          <w:rFonts w:ascii="Arial" w:eastAsia="Times New Roman" w:hAnsi="Arial" w:cs="Arial"/>
          <w:b/>
          <w:bCs/>
          <w:color w:val="365F91" w:themeColor="accent1" w:themeShade="BF"/>
          <w:sz w:val="19"/>
          <w:szCs w:val="19"/>
        </w:rPr>
      </w:pPr>
      <w:r w:rsidRPr="00DB7657">
        <w:rPr>
          <w:rFonts w:ascii="Arial" w:eastAsia="Times New Roman" w:hAnsi="Arial" w:cs="Arial"/>
          <w:b/>
          <w:bCs/>
          <w:color w:val="365F91" w:themeColor="accent1" w:themeShade="BF"/>
          <w:sz w:val="19"/>
          <w:szCs w:val="19"/>
        </w:rPr>
        <w:t>Step 8 – Distribute the completed IIPP</w:t>
      </w:r>
    </w:p>
    <w:p w:rsidR="003277E3" w:rsidRDefault="003277E3" w:rsidP="00232645">
      <w:pPr>
        <w:spacing w:after="0" w:line="240" w:lineRule="auto"/>
        <w:rPr>
          <w:rFonts w:ascii="Arial" w:eastAsia="Times New Roman" w:hAnsi="Arial" w:cs="Arial"/>
          <w:b/>
          <w:bCs/>
          <w:color w:val="1F497D" w:themeColor="text2"/>
          <w:sz w:val="19"/>
          <w:szCs w:val="19"/>
        </w:rPr>
      </w:pPr>
      <w:r>
        <w:rPr>
          <w:rFonts w:ascii="Arial" w:eastAsia="Times New Roman" w:hAnsi="Arial" w:cs="Arial"/>
          <w:b/>
          <w:bCs/>
          <w:color w:val="1F497D" w:themeColor="text2"/>
          <w:sz w:val="19"/>
          <w:szCs w:val="19"/>
        </w:rPr>
        <w:t xml:space="preserve">Step </w:t>
      </w:r>
      <w:r w:rsidR="00020A9D">
        <w:rPr>
          <w:rFonts w:ascii="Arial" w:eastAsia="Times New Roman" w:hAnsi="Arial" w:cs="Arial"/>
          <w:b/>
          <w:bCs/>
          <w:color w:val="1F497D" w:themeColor="text2"/>
          <w:sz w:val="19"/>
          <w:szCs w:val="19"/>
        </w:rPr>
        <w:t>9</w:t>
      </w:r>
      <w:r>
        <w:rPr>
          <w:rFonts w:ascii="Arial" w:eastAsia="Times New Roman" w:hAnsi="Arial" w:cs="Arial"/>
          <w:b/>
          <w:bCs/>
          <w:color w:val="1F497D" w:themeColor="text2"/>
          <w:sz w:val="19"/>
          <w:szCs w:val="19"/>
        </w:rPr>
        <w:t xml:space="preserve"> – Audit the IIPP</w:t>
      </w:r>
    </w:p>
    <w:p w:rsidR="00CB35AA" w:rsidRDefault="00CB35AA" w:rsidP="00232645">
      <w:pPr>
        <w:spacing w:after="0" w:line="240" w:lineRule="auto"/>
        <w:rPr>
          <w:rFonts w:ascii="Arial" w:eastAsia="Times New Roman" w:hAnsi="Arial" w:cs="Arial"/>
          <w:b/>
          <w:bCs/>
          <w:color w:val="1F497D" w:themeColor="text2"/>
          <w:sz w:val="19"/>
          <w:szCs w:val="19"/>
        </w:rPr>
      </w:pPr>
    </w:p>
    <w:p w:rsidR="001F33CF" w:rsidRDefault="00CB35AA" w:rsidP="00232645">
      <w:pPr>
        <w:spacing w:after="0" w:line="240" w:lineRule="auto"/>
        <w:rPr>
          <w:rFonts w:ascii="Arial" w:eastAsia="Times New Roman" w:hAnsi="Arial" w:cs="Arial"/>
          <w:b/>
          <w:bCs/>
          <w:color w:val="1F497D" w:themeColor="text2"/>
          <w:sz w:val="19"/>
          <w:szCs w:val="19"/>
        </w:rPr>
      </w:pPr>
      <w:r>
        <w:rPr>
          <w:rFonts w:ascii="Arial" w:eastAsia="Times New Roman" w:hAnsi="Arial" w:cs="Arial"/>
          <w:b/>
          <w:bCs/>
          <w:color w:val="1F497D" w:themeColor="text2"/>
          <w:sz w:val="19"/>
          <w:szCs w:val="19"/>
        </w:rPr>
        <w:t>NOTE: The forms and documents that you may need to conduct this exercise are highlighted in yellow</w:t>
      </w:r>
    </w:p>
    <w:p w:rsidR="00241581" w:rsidRDefault="00241581" w:rsidP="00232645">
      <w:pPr>
        <w:spacing w:after="0" w:line="240" w:lineRule="auto"/>
        <w:rPr>
          <w:rFonts w:ascii="Arial" w:eastAsia="Times New Roman" w:hAnsi="Arial" w:cs="Arial"/>
          <w:b/>
          <w:bCs/>
          <w:color w:val="1F497D" w:themeColor="text2"/>
          <w:sz w:val="19"/>
          <w:szCs w:val="19"/>
        </w:rPr>
      </w:pPr>
    </w:p>
    <w:p w:rsidR="005041A2" w:rsidRPr="005041A2" w:rsidRDefault="007A6ABE" w:rsidP="005041A2">
      <w:pPr>
        <w:spacing w:before="168" w:after="216" w:line="240" w:lineRule="auto"/>
        <w:rPr>
          <w:rFonts w:ascii="Arial" w:eastAsia="Times New Roman" w:hAnsi="Arial" w:cs="Arial"/>
          <w:sz w:val="19"/>
          <w:szCs w:val="19"/>
          <w:u w:val="single"/>
        </w:rPr>
      </w:pPr>
      <w:r>
        <w:rPr>
          <w:rFonts w:ascii="Arial" w:eastAsia="Times New Roman" w:hAnsi="Arial" w:cs="Arial"/>
          <w:b/>
          <w:bCs/>
          <w:sz w:val="19"/>
          <w:szCs w:val="19"/>
          <w:u w:val="single"/>
        </w:rPr>
        <w:t xml:space="preserve">Step 1 – </w:t>
      </w:r>
      <w:r w:rsidRPr="007A6ABE">
        <w:rPr>
          <w:rFonts w:ascii="Arial" w:eastAsia="Times New Roman" w:hAnsi="Arial" w:cs="Arial"/>
          <w:b/>
          <w:bCs/>
          <w:sz w:val="19"/>
          <w:szCs w:val="19"/>
          <w:u w:val="single"/>
        </w:rPr>
        <w:t xml:space="preserve">Determine What Your Firm Has </w:t>
      </w:r>
      <w:r w:rsidR="00F371DD">
        <w:rPr>
          <w:rFonts w:ascii="Arial" w:eastAsia="Times New Roman" w:hAnsi="Arial" w:cs="Arial"/>
          <w:b/>
          <w:bCs/>
          <w:sz w:val="19"/>
          <w:szCs w:val="19"/>
          <w:u w:val="single"/>
        </w:rPr>
        <w:t xml:space="preserve">Done </w:t>
      </w:r>
      <w:r w:rsidRPr="007A6ABE">
        <w:rPr>
          <w:rFonts w:ascii="Arial" w:eastAsia="Times New Roman" w:hAnsi="Arial" w:cs="Arial"/>
          <w:b/>
          <w:bCs/>
          <w:sz w:val="19"/>
          <w:szCs w:val="19"/>
          <w:u w:val="single"/>
        </w:rPr>
        <w:t xml:space="preserve">and Is Doing for </w:t>
      </w:r>
      <w:proofErr w:type="gramStart"/>
      <w:r w:rsidRPr="007A6ABE">
        <w:rPr>
          <w:rFonts w:ascii="Arial" w:eastAsia="Times New Roman" w:hAnsi="Arial" w:cs="Arial"/>
          <w:b/>
          <w:bCs/>
          <w:sz w:val="19"/>
          <w:szCs w:val="19"/>
          <w:u w:val="single"/>
        </w:rPr>
        <w:t>Safety</w:t>
      </w:r>
      <w:r w:rsidRPr="005041A2">
        <w:rPr>
          <w:rFonts w:ascii="Arial" w:eastAsia="Times New Roman" w:hAnsi="Arial" w:cs="Arial"/>
          <w:b/>
          <w:bCs/>
          <w:sz w:val="19"/>
          <w:szCs w:val="19"/>
          <w:u w:val="single"/>
        </w:rPr>
        <w:t xml:space="preserve"> </w:t>
      </w:r>
      <w:r>
        <w:rPr>
          <w:rFonts w:ascii="Arial" w:eastAsia="Times New Roman" w:hAnsi="Arial" w:cs="Arial"/>
          <w:b/>
          <w:bCs/>
          <w:sz w:val="19"/>
          <w:szCs w:val="19"/>
          <w:u w:val="single"/>
        </w:rPr>
        <w:t>:</w:t>
      </w:r>
      <w:proofErr w:type="gramEnd"/>
    </w:p>
    <w:p w:rsidR="00E53B1C" w:rsidRDefault="00E53B1C" w:rsidP="005041A2">
      <w:pPr>
        <w:spacing w:before="168" w:after="216" w:line="240" w:lineRule="auto"/>
        <w:rPr>
          <w:rFonts w:ascii="Arial" w:eastAsia="Times New Roman" w:hAnsi="Arial" w:cs="Arial"/>
          <w:sz w:val="19"/>
          <w:szCs w:val="19"/>
        </w:rPr>
      </w:pPr>
      <w:r>
        <w:rPr>
          <w:rFonts w:ascii="Arial" w:eastAsia="Times New Roman" w:hAnsi="Arial" w:cs="Arial"/>
          <w:sz w:val="19"/>
          <w:szCs w:val="19"/>
        </w:rPr>
        <w:t>G</w:t>
      </w:r>
      <w:r w:rsidR="005041A2" w:rsidRPr="005041A2">
        <w:rPr>
          <w:rFonts w:ascii="Arial" w:eastAsia="Times New Roman" w:hAnsi="Arial" w:cs="Arial"/>
          <w:sz w:val="19"/>
          <w:szCs w:val="19"/>
        </w:rPr>
        <w:t xml:space="preserve">ather up information on your current safety rules, policies, and practices. </w:t>
      </w:r>
    </w:p>
    <w:p w:rsidR="005041A2" w:rsidRPr="005041A2" w:rsidRDefault="005041A2" w:rsidP="005041A2">
      <w:pPr>
        <w:spacing w:before="168" w:after="216" w:line="240" w:lineRule="auto"/>
        <w:rPr>
          <w:rFonts w:ascii="Arial" w:eastAsia="Times New Roman" w:hAnsi="Arial" w:cs="Arial"/>
          <w:sz w:val="19"/>
          <w:szCs w:val="19"/>
        </w:rPr>
      </w:pPr>
      <w:r w:rsidRPr="005041A2">
        <w:rPr>
          <w:rFonts w:ascii="Arial" w:eastAsia="Times New Roman" w:hAnsi="Arial" w:cs="Arial"/>
          <w:sz w:val="19"/>
          <w:szCs w:val="19"/>
        </w:rPr>
        <w:t xml:space="preserve">Use this information to answer the </w:t>
      </w:r>
      <w:r w:rsidRPr="002D4235">
        <w:rPr>
          <w:rFonts w:ascii="Arial" w:eastAsia="Times New Roman" w:hAnsi="Arial" w:cs="Arial"/>
          <w:bCs/>
          <w:sz w:val="19"/>
          <w:szCs w:val="19"/>
        </w:rPr>
        <w:t>IIPP questions</w:t>
      </w:r>
      <w:r w:rsidR="002D4235">
        <w:rPr>
          <w:rFonts w:ascii="Arial" w:eastAsia="Times New Roman" w:hAnsi="Arial" w:cs="Arial"/>
          <w:sz w:val="19"/>
          <w:szCs w:val="19"/>
        </w:rPr>
        <w:t xml:space="preserve"> below.</w:t>
      </w:r>
    </w:p>
    <w:p w:rsidR="005041A2" w:rsidRPr="005041A2" w:rsidRDefault="005041A2" w:rsidP="005041A2">
      <w:pPr>
        <w:spacing w:before="168" w:after="216" w:line="240" w:lineRule="auto"/>
        <w:rPr>
          <w:rFonts w:ascii="Arial" w:eastAsia="Times New Roman" w:hAnsi="Arial" w:cs="Arial"/>
          <w:sz w:val="19"/>
          <w:szCs w:val="19"/>
          <w:u w:val="single"/>
        </w:rPr>
      </w:pPr>
      <w:r w:rsidRPr="005041A2">
        <w:rPr>
          <w:rFonts w:ascii="Arial" w:eastAsia="Times New Roman" w:hAnsi="Arial" w:cs="Arial"/>
          <w:b/>
          <w:bCs/>
          <w:sz w:val="19"/>
          <w:szCs w:val="19"/>
          <w:u w:val="single"/>
        </w:rPr>
        <w:t xml:space="preserve">Step 2 – Review the </w:t>
      </w:r>
      <w:r w:rsidR="00CB35AA" w:rsidRPr="00CB35AA">
        <w:rPr>
          <w:rFonts w:ascii="Arial" w:eastAsia="Times New Roman" w:hAnsi="Arial" w:cs="Arial"/>
          <w:b/>
          <w:bCs/>
          <w:sz w:val="19"/>
          <w:szCs w:val="19"/>
          <w:highlight w:val="yellow"/>
          <w:u w:val="single"/>
        </w:rPr>
        <w:t xml:space="preserve">Illness and Injury Prevention Program </w:t>
      </w:r>
      <w:r w:rsidRPr="00CB35AA">
        <w:rPr>
          <w:rFonts w:ascii="Arial" w:eastAsia="Times New Roman" w:hAnsi="Arial" w:cs="Arial"/>
          <w:b/>
          <w:bCs/>
          <w:sz w:val="19"/>
          <w:szCs w:val="19"/>
          <w:highlight w:val="yellow"/>
          <w:u w:val="single"/>
        </w:rPr>
        <w:t>Sample</w:t>
      </w:r>
      <w:r w:rsidR="00CB35AA" w:rsidRPr="00CB35AA">
        <w:rPr>
          <w:rFonts w:ascii="Arial" w:eastAsia="Times New Roman" w:hAnsi="Arial" w:cs="Arial"/>
          <w:b/>
          <w:bCs/>
          <w:sz w:val="19"/>
          <w:szCs w:val="19"/>
          <w:highlight w:val="yellow"/>
          <w:u w:val="single"/>
        </w:rPr>
        <w:t xml:space="preserve"> Template:</w:t>
      </w:r>
    </w:p>
    <w:p w:rsidR="004616C6" w:rsidRDefault="004616C6" w:rsidP="005041A2">
      <w:pPr>
        <w:spacing w:before="168" w:after="216" w:line="240" w:lineRule="auto"/>
        <w:rPr>
          <w:rFonts w:ascii="Arial" w:eastAsia="Times New Roman" w:hAnsi="Arial" w:cs="Arial"/>
          <w:sz w:val="19"/>
          <w:szCs w:val="19"/>
        </w:rPr>
      </w:pPr>
      <w:r>
        <w:rPr>
          <w:rFonts w:ascii="Arial" w:eastAsia="Times New Roman" w:hAnsi="Arial" w:cs="Arial"/>
          <w:sz w:val="19"/>
          <w:szCs w:val="19"/>
        </w:rPr>
        <w:t>This template is</w:t>
      </w:r>
      <w:r w:rsidR="007A6ABE">
        <w:rPr>
          <w:rFonts w:ascii="Arial" w:eastAsia="Times New Roman" w:hAnsi="Arial" w:cs="Arial"/>
          <w:sz w:val="19"/>
          <w:szCs w:val="19"/>
        </w:rPr>
        <w:t xml:space="preserve"> a reference to use </w:t>
      </w:r>
      <w:r w:rsidR="00CB35AA">
        <w:rPr>
          <w:rFonts w:ascii="Arial" w:eastAsia="Times New Roman" w:hAnsi="Arial" w:cs="Arial"/>
          <w:sz w:val="19"/>
          <w:szCs w:val="19"/>
        </w:rPr>
        <w:t xml:space="preserve">in </w:t>
      </w:r>
      <w:r w:rsidR="005041A2" w:rsidRPr="005041A2">
        <w:rPr>
          <w:rFonts w:ascii="Arial" w:eastAsia="Times New Roman" w:hAnsi="Arial" w:cs="Arial"/>
          <w:sz w:val="19"/>
          <w:szCs w:val="19"/>
        </w:rPr>
        <w:t xml:space="preserve">developing or improving your IIPP. The numbers in the sample model program </w:t>
      </w:r>
      <w:proofErr w:type="gramStart"/>
      <w:r w:rsidR="005041A2" w:rsidRPr="005041A2">
        <w:rPr>
          <w:rFonts w:ascii="Arial" w:eastAsia="Times New Roman" w:hAnsi="Arial" w:cs="Arial"/>
          <w:sz w:val="19"/>
          <w:szCs w:val="19"/>
        </w:rPr>
        <w:t>correspond</w:t>
      </w:r>
      <w:proofErr w:type="gramEnd"/>
      <w:r w:rsidR="005041A2" w:rsidRPr="005041A2">
        <w:rPr>
          <w:rFonts w:ascii="Arial" w:eastAsia="Times New Roman" w:hAnsi="Arial" w:cs="Arial"/>
          <w:sz w:val="19"/>
          <w:szCs w:val="19"/>
        </w:rPr>
        <w:t xml:space="preserve"> to the IIPP questions listed below. </w:t>
      </w:r>
    </w:p>
    <w:p w:rsidR="005041A2" w:rsidRPr="005041A2" w:rsidRDefault="005041A2" w:rsidP="005041A2">
      <w:pPr>
        <w:spacing w:before="168" w:after="216" w:line="240" w:lineRule="auto"/>
        <w:rPr>
          <w:rFonts w:ascii="Arial" w:eastAsia="Times New Roman" w:hAnsi="Arial" w:cs="Arial"/>
          <w:sz w:val="19"/>
          <w:szCs w:val="19"/>
          <w:u w:val="single"/>
        </w:rPr>
      </w:pPr>
      <w:r w:rsidRPr="005041A2">
        <w:rPr>
          <w:rFonts w:ascii="Arial" w:eastAsia="Times New Roman" w:hAnsi="Arial" w:cs="Arial"/>
          <w:b/>
          <w:bCs/>
          <w:sz w:val="19"/>
          <w:szCs w:val="19"/>
          <w:u w:val="single"/>
        </w:rPr>
        <w:t>Step 3 – Answer the IIPP Questions</w:t>
      </w:r>
      <w:r w:rsidR="001F33CF">
        <w:rPr>
          <w:rFonts w:ascii="Arial" w:eastAsia="Times New Roman" w:hAnsi="Arial" w:cs="Arial"/>
          <w:b/>
          <w:bCs/>
          <w:sz w:val="19"/>
          <w:szCs w:val="19"/>
          <w:u w:val="single"/>
        </w:rPr>
        <w:t>:</w:t>
      </w:r>
    </w:p>
    <w:p w:rsidR="00232645" w:rsidRDefault="00232645" w:rsidP="005041A2">
      <w:pPr>
        <w:spacing w:before="168" w:after="216" w:line="240" w:lineRule="auto"/>
        <w:rPr>
          <w:rFonts w:ascii="Arial" w:eastAsia="Times New Roman" w:hAnsi="Arial" w:cs="Arial"/>
          <w:sz w:val="19"/>
          <w:szCs w:val="19"/>
        </w:rPr>
      </w:pPr>
      <w:r>
        <w:rPr>
          <w:rFonts w:ascii="Arial" w:eastAsia="Times New Roman" w:hAnsi="Arial" w:cs="Arial"/>
          <w:sz w:val="19"/>
          <w:szCs w:val="19"/>
        </w:rPr>
        <w:t>A</w:t>
      </w:r>
      <w:r w:rsidR="004616C6">
        <w:rPr>
          <w:rFonts w:ascii="Arial" w:eastAsia="Times New Roman" w:hAnsi="Arial" w:cs="Arial"/>
          <w:sz w:val="19"/>
          <w:szCs w:val="19"/>
        </w:rPr>
        <w:t>nswer the</w:t>
      </w:r>
      <w:r w:rsidR="005041A2" w:rsidRPr="005041A2">
        <w:rPr>
          <w:rFonts w:ascii="Arial" w:eastAsia="Times New Roman" w:hAnsi="Arial" w:cs="Arial"/>
          <w:i/>
          <w:sz w:val="19"/>
          <w:szCs w:val="19"/>
        </w:rPr>
        <w:t xml:space="preserve"> </w:t>
      </w:r>
      <w:r w:rsidR="005041A2" w:rsidRPr="005041A2">
        <w:rPr>
          <w:rFonts w:ascii="Arial" w:eastAsia="Times New Roman" w:hAnsi="Arial" w:cs="Arial"/>
          <w:sz w:val="19"/>
          <w:szCs w:val="19"/>
        </w:rPr>
        <w:t xml:space="preserve">questions </w:t>
      </w:r>
      <w:r w:rsidR="007A6ABE">
        <w:rPr>
          <w:rFonts w:ascii="Arial" w:eastAsia="Times New Roman" w:hAnsi="Arial" w:cs="Arial"/>
          <w:sz w:val="19"/>
          <w:szCs w:val="19"/>
        </w:rPr>
        <w:t xml:space="preserve">using the format </w:t>
      </w:r>
      <w:r w:rsidR="005041A2" w:rsidRPr="005041A2">
        <w:rPr>
          <w:rFonts w:ascii="Arial" w:eastAsia="Times New Roman" w:hAnsi="Arial" w:cs="Arial"/>
          <w:sz w:val="19"/>
          <w:szCs w:val="19"/>
        </w:rPr>
        <w:t>below</w:t>
      </w:r>
      <w:r w:rsidR="001F33CF">
        <w:rPr>
          <w:rFonts w:ascii="Arial" w:eastAsia="Times New Roman" w:hAnsi="Arial" w:cs="Arial"/>
          <w:sz w:val="19"/>
          <w:szCs w:val="19"/>
        </w:rPr>
        <w:t xml:space="preserve">, </w:t>
      </w:r>
      <w:r w:rsidR="001F33CF" w:rsidRPr="001F33CF">
        <w:rPr>
          <w:rFonts w:ascii="Arial" w:eastAsia="Times New Roman" w:hAnsi="Arial" w:cs="Arial"/>
          <w:bCs/>
          <w:sz w:val="19"/>
          <w:szCs w:val="19"/>
        </w:rPr>
        <w:t>save and return to HRA</w:t>
      </w:r>
      <w:r w:rsidR="007A6ABE">
        <w:rPr>
          <w:rFonts w:ascii="Arial" w:eastAsia="Times New Roman" w:hAnsi="Arial" w:cs="Arial"/>
          <w:sz w:val="19"/>
          <w:szCs w:val="19"/>
        </w:rPr>
        <w:t xml:space="preserve">. A </w:t>
      </w:r>
      <w:r w:rsidR="001F33CF">
        <w:rPr>
          <w:rFonts w:ascii="Arial" w:eastAsia="Times New Roman" w:hAnsi="Arial" w:cs="Arial"/>
          <w:sz w:val="19"/>
          <w:szCs w:val="19"/>
        </w:rPr>
        <w:t>draft of your IIPP will be returned to you.</w:t>
      </w:r>
      <w:r w:rsidR="004616C6">
        <w:rPr>
          <w:rFonts w:ascii="Arial" w:eastAsia="Times New Roman" w:hAnsi="Arial" w:cs="Arial"/>
          <w:sz w:val="19"/>
          <w:szCs w:val="19"/>
        </w:rPr>
        <w:tab/>
      </w:r>
    </w:p>
    <w:p w:rsidR="00E53B1C" w:rsidRPr="004616C6" w:rsidRDefault="004616C6" w:rsidP="005041A2">
      <w:pPr>
        <w:spacing w:before="168" w:after="216" w:line="240" w:lineRule="auto"/>
        <w:rPr>
          <w:rFonts w:ascii="Arial" w:eastAsia="Times New Roman" w:hAnsi="Arial" w:cs="Arial"/>
          <w:sz w:val="19"/>
          <w:szCs w:val="19"/>
        </w:rPr>
      </w:pPr>
      <w:r>
        <w:rPr>
          <w:rFonts w:ascii="Arial" w:eastAsia="Times New Roman" w:hAnsi="Arial" w:cs="Arial"/>
          <w:sz w:val="19"/>
          <w:szCs w:val="19"/>
        </w:rPr>
        <w:t>N</w:t>
      </w:r>
      <w:r w:rsidR="00EF1669">
        <w:rPr>
          <w:rFonts w:ascii="Arial" w:eastAsia="Times New Roman" w:hAnsi="Arial" w:cs="Arial"/>
          <w:sz w:val="19"/>
          <w:szCs w:val="19"/>
        </w:rPr>
        <w:t>OTE:</w:t>
      </w:r>
      <w:r>
        <w:rPr>
          <w:rFonts w:ascii="Arial" w:eastAsia="Times New Roman" w:hAnsi="Arial" w:cs="Arial"/>
          <w:sz w:val="19"/>
          <w:szCs w:val="19"/>
        </w:rPr>
        <w:t xml:space="preserve"> with some questions you can click on </w:t>
      </w:r>
      <w:r w:rsidRPr="00EF1669">
        <w:rPr>
          <w:rFonts w:ascii="Arial" w:eastAsia="Times New Roman" w:hAnsi="Arial" w:cs="Arial"/>
          <w:b/>
          <w:color w:val="548DD4" w:themeColor="text2" w:themeTint="99"/>
          <w:sz w:val="19"/>
          <w:szCs w:val="19"/>
          <w:u w:val="single"/>
        </w:rPr>
        <w:t>Examples</w:t>
      </w:r>
      <w:r w:rsidRPr="00232645">
        <w:rPr>
          <w:rFonts w:ascii="Arial" w:eastAsia="Times New Roman" w:hAnsi="Arial" w:cs="Arial"/>
          <w:b/>
          <w:sz w:val="19"/>
          <w:szCs w:val="19"/>
        </w:rPr>
        <w:t xml:space="preserve"> </w:t>
      </w:r>
      <w:r>
        <w:rPr>
          <w:rFonts w:ascii="Arial" w:eastAsia="Times New Roman" w:hAnsi="Arial" w:cs="Arial"/>
          <w:sz w:val="19"/>
          <w:szCs w:val="19"/>
        </w:rPr>
        <w:t xml:space="preserve">to discover how other firms have addressed this </w:t>
      </w:r>
      <w:r w:rsidR="007A6ABE">
        <w:rPr>
          <w:rFonts w:ascii="Arial" w:eastAsia="Times New Roman" w:hAnsi="Arial" w:cs="Arial"/>
          <w:sz w:val="19"/>
          <w:szCs w:val="19"/>
        </w:rPr>
        <w:t>topic.</w:t>
      </w:r>
    </w:p>
    <w:p w:rsidR="005041A2" w:rsidRPr="005041A2" w:rsidRDefault="004616C6" w:rsidP="005041A2">
      <w:pPr>
        <w:spacing w:before="168" w:after="216" w:line="240" w:lineRule="auto"/>
        <w:rPr>
          <w:rFonts w:ascii="Arial" w:eastAsia="Times New Roman" w:hAnsi="Arial" w:cs="Arial"/>
          <w:sz w:val="19"/>
          <w:szCs w:val="19"/>
          <w:u w:val="single"/>
        </w:rPr>
      </w:pPr>
      <w:r w:rsidRPr="002D4235">
        <w:rPr>
          <w:rFonts w:ascii="Arial" w:eastAsia="Times New Roman" w:hAnsi="Arial" w:cs="Arial"/>
          <w:sz w:val="19"/>
          <w:szCs w:val="19"/>
          <w:highlight w:val="green"/>
          <w:u w:val="single"/>
        </w:rPr>
        <w:t>QUESTIONS</w:t>
      </w:r>
    </w:p>
    <w:p w:rsidR="005041A2" w:rsidRPr="005041A2" w:rsidRDefault="005041A2" w:rsidP="005041A2">
      <w:pPr>
        <w:pBdr>
          <w:bottom w:val="single" w:sz="6" w:space="1" w:color="auto"/>
        </w:pBdr>
        <w:spacing w:after="0" w:line="240" w:lineRule="auto"/>
        <w:jc w:val="center"/>
        <w:rPr>
          <w:rFonts w:ascii="Arial" w:eastAsia="Times New Roman" w:hAnsi="Arial" w:cs="Arial"/>
          <w:vanish/>
          <w:sz w:val="16"/>
          <w:szCs w:val="16"/>
        </w:rPr>
      </w:pPr>
      <w:r w:rsidRPr="005041A2">
        <w:rPr>
          <w:rFonts w:ascii="Arial" w:eastAsia="Times New Roman" w:hAnsi="Arial" w:cs="Arial"/>
          <w:vanish/>
          <w:sz w:val="16"/>
          <w:szCs w:val="16"/>
        </w:rPr>
        <w:t>Top of Form</w:t>
      </w:r>
    </w:p>
    <w:p w:rsidR="005041A2" w:rsidRPr="005041A2" w:rsidRDefault="00232645" w:rsidP="005041A2">
      <w:pPr>
        <w:spacing w:before="168" w:after="216" w:line="240" w:lineRule="auto"/>
        <w:rPr>
          <w:rFonts w:ascii="Arial" w:eastAsia="Times New Roman" w:hAnsi="Arial" w:cs="Arial"/>
          <w:sz w:val="19"/>
          <w:szCs w:val="19"/>
        </w:rPr>
      </w:pPr>
      <w:r>
        <w:rPr>
          <w:rFonts w:ascii="Arial" w:eastAsia="Times New Roman" w:hAnsi="Arial" w:cs="Arial"/>
          <w:b/>
          <w:bCs/>
          <w:sz w:val="19"/>
          <w:szCs w:val="19"/>
        </w:rPr>
        <w:t>I</w:t>
      </w:r>
      <w:r w:rsidR="005041A2" w:rsidRPr="005041A2">
        <w:rPr>
          <w:rFonts w:ascii="Arial" w:eastAsia="Times New Roman" w:hAnsi="Arial" w:cs="Arial"/>
          <w:b/>
          <w:bCs/>
          <w:sz w:val="19"/>
          <w:szCs w:val="19"/>
        </w:rPr>
        <w:t>. Responsibility</w:t>
      </w:r>
    </w:p>
    <w:p w:rsidR="005041A2" w:rsidRPr="005041A2" w:rsidRDefault="005041A2" w:rsidP="005041A2">
      <w:pPr>
        <w:spacing w:before="168" w:after="216" w:line="240" w:lineRule="auto"/>
        <w:rPr>
          <w:rFonts w:ascii="Arial" w:eastAsia="Times New Roman" w:hAnsi="Arial" w:cs="Arial"/>
          <w:sz w:val="19"/>
          <w:szCs w:val="19"/>
        </w:rPr>
      </w:pPr>
      <w:r w:rsidRPr="005041A2">
        <w:rPr>
          <w:rFonts w:ascii="Arial" w:eastAsia="Times New Roman" w:hAnsi="Arial" w:cs="Arial"/>
          <w:sz w:val="19"/>
          <w:szCs w:val="19"/>
        </w:rPr>
        <w:t>1.) The name, title and contact information for the person(s) that has overall responsibility for ensuring that our company has an effective IIPP is:</w:t>
      </w:r>
      <w:r w:rsidRPr="005041A2">
        <w:rPr>
          <w:rFonts w:ascii="Arial" w:eastAsia="Times New Roman" w:hAnsi="Arial" w:cs="Arial"/>
          <w:sz w:val="19"/>
          <w:szCs w:val="19"/>
        </w:rPr>
        <w:br/>
      </w:r>
      <w:r w:rsidR="001E644F" w:rsidRPr="005041A2">
        <w:rPr>
          <w:rFonts w:ascii="Arial" w:eastAsia="Times New Roman" w:hAnsi="Arial" w:cs="Arial"/>
          <w:sz w:val="19"/>
          <w:szCs w:val="1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98.75pt;height:18pt" o:ole="">
            <v:imagedata r:id="rId5" o:title=""/>
          </v:shape>
          <w:control r:id="rId6" w:name="DefaultOcxName" w:shapeid="_x0000_i1071"/>
        </w:object>
      </w:r>
    </w:p>
    <w:p w:rsidR="005041A2" w:rsidRPr="005041A2" w:rsidRDefault="005041A2" w:rsidP="005041A2">
      <w:pPr>
        <w:spacing w:before="168" w:after="216" w:line="240" w:lineRule="auto"/>
        <w:rPr>
          <w:rFonts w:ascii="Arial" w:eastAsia="Times New Roman" w:hAnsi="Arial" w:cs="Arial"/>
          <w:sz w:val="19"/>
          <w:szCs w:val="19"/>
        </w:rPr>
      </w:pPr>
      <w:r w:rsidRPr="005041A2">
        <w:rPr>
          <w:rFonts w:ascii="Arial" w:eastAsia="Times New Roman" w:hAnsi="Arial" w:cs="Arial"/>
          <w:sz w:val="19"/>
          <w:szCs w:val="19"/>
        </w:rPr>
        <w:t>2.) The name of our company is:</w:t>
      </w:r>
      <w:r w:rsidRPr="005041A2">
        <w:rPr>
          <w:rFonts w:ascii="Arial" w:eastAsia="Times New Roman" w:hAnsi="Arial" w:cs="Arial"/>
          <w:sz w:val="19"/>
          <w:szCs w:val="19"/>
        </w:rPr>
        <w:br/>
      </w:r>
      <w:r w:rsidR="001E644F" w:rsidRPr="005041A2">
        <w:rPr>
          <w:rFonts w:ascii="Arial" w:eastAsia="Times New Roman" w:hAnsi="Arial" w:cs="Arial"/>
          <w:sz w:val="19"/>
          <w:szCs w:val="19"/>
        </w:rPr>
        <w:object w:dxaOrig="225" w:dyaOrig="225">
          <v:shape id="_x0000_i1074" type="#_x0000_t75" style="width:214.5pt;height:53.25pt" o:ole="">
            <v:imagedata r:id="rId7" o:title=""/>
          </v:shape>
          <w:control r:id="rId8" w:name="DefaultOcxName1" w:shapeid="_x0000_i1074"/>
        </w:object>
      </w:r>
    </w:p>
    <w:p w:rsidR="005041A2" w:rsidRPr="005041A2" w:rsidRDefault="005041A2" w:rsidP="005041A2">
      <w:pPr>
        <w:spacing w:before="168" w:after="216" w:line="240" w:lineRule="auto"/>
        <w:rPr>
          <w:rFonts w:ascii="Arial" w:eastAsia="Times New Roman" w:hAnsi="Arial" w:cs="Arial"/>
          <w:sz w:val="19"/>
          <w:szCs w:val="19"/>
        </w:rPr>
      </w:pPr>
      <w:r w:rsidRPr="005041A2">
        <w:rPr>
          <w:rFonts w:ascii="Arial" w:eastAsia="Times New Roman" w:hAnsi="Arial" w:cs="Arial"/>
          <w:sz w:val="19"/>
          <w:szCs w:val="19"/>
        </w:rPr>
        <w:t xml:space="preserve">3.) Copies of our IIPP </w:t>
      </w:r>
      <w:r w:rsidR="00232645">
        <w:rPr>
          <w:rFonts w:ascii="Arial" w:eastAsia="Times New Roman" w:hAnsi="Arial" w:cs="Arial"/>
          <w:sz w:val="19"/>
          <w:szCs w:val="19"/>
        </w:rPr>
        <w:t xml:space="preserve">will be </w:t>
      </w:r>
      <w:r w:rsidRPr="005041A2">
        <w:rPr>
          <w:rFonts w:ascii="Arial" w:eastAsia="Times New Roman" w:hAnsi="Arial" w:cs="Arial"/>
          <w:sz w:val="19"/>
          <w:szCs w:val="19"/>
        </w:rPr>
        <w:t>available at the following locations:</w:t>
      </w:r>
      <w:r w:rsidRPr="005041A2">
        <w:rPr>
          <w:rFonts w:ascii="Arial" w:eastAsia="Times New Roman" w:hAnsi="Arial" w:cs="Arial"/>
          <w:sz w:val="19"/>
          <w:szCs w:val="19"/>
        </w:rPr>
        <w:br/>
      </w:r>
      <w:r w:rsidR="001E644F" w:rsidRPr="005041A2">
        <w:rPr>
          <w:rFonts w:ascii="Arial" w:eastAsia="Times New Roman" w:hAnsi="Arial" w:cs="Arial"/>
          <w:sz w:val="19"/>
          <w:szCs w:val="19"/>
        </w:rPr>
        <w:object w:dxaOrig="225" w:dyaOrig="225">
          <v:shape id="_x0000_i1077" type="#_x0000_t75" style="width:214.5pt;height:84.75pt" o:ole="">
            <v:imagedata r:id="rId9" o:title=""/>
          </v:shape>
          <w:control r:id="rId10" w:name="DefaultOcxName2" w:shapeid="_x0000_i1077"/>
        </w:object>
      </w:r>
    </w:p>
    <w:p w:rsidR="005041A2" w:rsidRPr="005041A2" w:rsidRDefault="001E644F" w:rsidP="005041A2">
      <w:pPr>
        <w:spacing w:after="0" w:line="240" w:lineRule="auto"/>
        <w:rPr>
          <w:rFonts w:ascii="Arial" w:eastAsia="Times New Roman" w:hAnsi="Arial" w:cs="Arial"/>
          <w:sz w:val="19"/>
          <w:szCs w:val="19"/>
        </w:rPr>
      </w:pPr>
      <w:r w:rsidRPr="001E644F">
        <w:rPr>
          <w:rFonts w:ascii="Arial" w:eastAsia="Times New Roman" w:hAnsi="Arial" w:cs="Arial"/>
          <w:sz w:val="19"/>
          <w:szCs w:val="19"/>
        </w:rPr>
        <w:lastRenderedPageBreak/>
        <w:pict>
          <v:rect id="_x0000_i1031" style="width:0;height:1.5pt" o:hralign="center" o:hrstd="t" o:hrnoshade="t" o:hr="t" fillcolor="#bc3e06" stroked="f"/>
        </w:pict>
      </w:r>
    </w:p>
    <w:p w:rsidR="005041A2" w:rsidRPr="005041A2" w:rsidRDefault="00232645" w:rsidP="005041A2">
      <w:pPr>
        <w:spacing w:before="168" w:after="216" w:line="240" w:lineRule="auto"/>
        <w:rPr>
          <w:rFonts w:ascii="Arial" w:eastAsia="Times New Roman" w:hAnsi="Arial" w:cs="Arial"/>
          <w:sz w:val="19"/>
          <w:szCs w:val="19"/>
        </w:rPr>
      </w:pPr>
      <w:r>
        <w:rPr>
          <w:rFonts w:ascii="Arial" w:eastAsia="Times New Roman" w:hAnsi="Arial" w:cs="Arial"/>
          <w:b/>
          <w:bCs/>
          <w:sz w:val="19"/>
          <w:szCs w:val="19"/>
        </w:rPr>
        <w:t>II</w:t>
      </w:r>
      <w:r w:rsidR="005041A2" w:rsidRPr="005041A2">
        <w:rPr>
          <w:rFonts w:ascii="Arial" w:eastAsia="Times New Roman" w:hAnsi="Arial" w:cs="Arial"/>
          <w:b/>
          <w:bCs/>
          <w:sz w:val="19"/>
          <w:szCs w:val="19"/>
        </w:rPr>
        <w:t>. Compliance</w:t>
      </w:r>
    </w:p>
    <w:p w:rsidR="005041A2" w:rsidRPr="005041A2" w:rsidRDefault="005041A2" w:rsidP="005041A2">
      <w:pPr>
        <w:spacing w:before="168" w:after="216" w:line="240" w:lineRule="auto"/>
        <w:rPr>
          <w:rFonts w:ascii="Arial" w:eastAsia="Times New Roman" w:hAnsi="Arial" w:cs="Arial"/>
          <w:sz w:val="19"/>
          <w:szCs w:val="19"/>
        </w:rPr>
      </w:pPr>
      <w:r w:rsidRPr="005041A2">
        <w:rPr>
          <w:rFonts w:ascii="Arial" w:eastAsia="Times New Roman" w:hAnsi="Arial" w:cs="Arial"/>
          <w:sz w:val="19"/>
          <w:szCs w:val="19"/>
        </w:rPr>
        <w:t xml:space="preserve">4.) We recognize our employees that consistently perform safe and healthful work practices by - </w:t>
      </w:r>
      <w:hyperlink r:id="rId11" w:history="1">
        <w:r w:rsidRPr="005041A2">
          <w:rPr>
            <w:rFonts w:ascii="Arial" w:eastAsia="Times New Roman" w:hAnsi="Arial" w:cs="Arial"/>
            <w:b/>
            <w:bCs/>
            <w:color w:val="3754D4"/>
            <w:sz w:val="19"/>
            <w:u w:val="single"/>
          </w:rPr>
          <w:t>Examples</w:t>
        </w:r>
      </w:hyperlink>
      <w:r w:rsidRPr="005041A2">
        <w:rPr>
          <w:rFonts w:ascii="Arial" w:eastAsia="Times New Roman" w:hAnsi="Arial" w:cs="Arial"/>
          <w:sz w:val="19"/>
          <w:szCs w:val="19"/>
        </w:rPr>
        <w:t>:</w:t>
      </w:r>
      <w:r w:rsidRPr="005041A2">
        <w:rPr>
          <w:rFonts w:ascii="Arial" w:eastAsia="Times New Roman" w:hAnsi="Arial" w:cs="Arial"/>
          <w:sz w:val="19"/>
          <w:szCs w:val="19"/>
        </w:rPr>
        <w:br/>
      </w:r>
      <w:r w:rsidR="001E644F" w:rsidRPr="005041A2">
        <w:rPr>
          <w:rFonts w:ascii="Arial" w:eastAsia="Times New Roman" w:hAnsi="Arial" w:cs="Arial"/>
          <w:sz w:val="19"/>
          <w:szCs w:val="19"/>
        </w:rPr>
        <w:object w:dxaOrig="225" w:dyaOrig="225">
          <v:shape id="_x0000_i1081" type="#_x0000_t75" style="width:214.5pt;height:84.75pt" o:ole="">
            <v:imagedata r:id="rId9" o:title=""/>
          </v:shape>
          <w:control r:id="rId12" w:name="DefaultOcxName3" w:shapeid="_x0000_i1081"/>
        </w:object>
      </w:r>
    </w:p>
    <w:p w:rsidR="005041A2" w:rsidRPr="005041A2" w:rsidRDefault="005041A2" w:rsidP="005041A2">
      <w:pPr>
        <w:spacing w:before="168" w:after="216" w:line="240" w:lineRule="auto"/>
        <w:rPr>
          <w:rFonts w:ascii="Arial" w:eastAsia="Times New Roman" w:hAnsi="Arial" w:cs="Arial"/>
          <w:sz w:val="19"/>
          <w:szCs w:val="19"/>
        </w:rPr>
      </w:pPr>
      <w:r w:rsidRPr="005041A2">
        <w:rPr>
          <w:rFonts w:ascii="Arial" w:eastAsia="Times New Roman" w:hAnsi="Arial" w:cs="Arial"/>
          <w:sz w:val="19"/>
          <w:szCs w:val="19"/>
        </w:rPr>
        <w:t xml:space="preserve">5.) Our disciplinary process is - </w:t>
      </w:r>
      <w:hyperlink r:id="rId13" w:history="1">
        <w:r w:rsidRPr="005041A2">
          <w:rPr>
            <w:rFonts w:ascii="Arial" w:eastAsia="Times New Roman" w:hAnsi="Arial" w:cs="Arial"/>
            <w:b/>
            <w:bCs/>
            <w:color w:val="3754D4"/>
            <w:sz w:val="19"/>
            <w:u w:val="single"/>
          </w:rPr>
          <w:t>Examples</w:t>
        </w:r>
      </w:hyperlink>
      <w:r w:rsidRPr="005041A2">
        <w:rPr>
          <w:rFonts w:ascii="Arial" w:eastAsia="Times New Roman" w:hAnsi="Arial" w:cs="Arial"/>
          <w:sz w:val="19"/>
          <w:szCs w:val="19"/>
        </w:rPr>
        <w:t>:</w:t>
      </w:r>
      <w:r w:rsidRPr="005041A2">
        <w:rPr>
          <w:rFonts w:ascii="Arial" w:eastAsia="Times New Roman" w:hAnsi="Arial" w:cs="Arial"/>
          <w:sz w:val="19"/>
          <w:szCs w:val="19"/>
        </w:rPr>
        <w:br/>
      </w:r>
      <w:r w:rsidR="001E644F" w:rsidRPr="005041A2">
        <w:rPr>
          <w:rFonts w:ascii="Arial" w:eastAsia="Times New Roman" w:hAnsi="Arial" w:cs="Arial"/>
          <w:sz w:val="19"/>
          <w:szCs w:val="19"/>
        </w:rPr>
        <w:object w:dxaOrig="225" w:dyaOrig="225">
          <v:shape id="_x0000_i1084" type="#_x0000_t75" style="width:214.5pt;height:84.75pt" o:ole="">
            <v:imagedata r:id="rId9" o:title=""/>
          </v:shape>
          <w:control r:id="rId14" w:name="DefaultOcxName4" w:shapeid="_x0000_i1084"/>
        </w:object>
      </w:r>
    </w:p>
    <w:p w:rsidR="005041A2" w:rsidRPr="005041A2" w:rsidRDefault="005041A2" w:rsidP="005041A2">
      <w:pPr>
        <w:spacing w:before="168" w:after="216" w:line="240" w:lineRule="auto"/>
        <w:rPr>
          <w:rFonts w:ascii="Arial" w:eastAsia="Times New Roman" w:hAnsi="Arial" w:cs="Arial"/>
          <w:sz w:val="19"/>
          <w:szCs w:val="19"/>
        </w:rPr>
      </w:pPr>
      <w:r w:rsidRPr="005041A2">
        <w:rPr>
          <w:rFonts w:ascii="Arial" w:eastAsia="Times New Roman" w:hAnsi="Arial" w:cs="Arial"/>
          <w:sz w:val="19"/>
          <w:szCs w:val="19"/>
        </w:rPr>
        <w:t xml:space="preserve">6.) Other means (e.g., peer mentoring) that we use to ensure employee compliance with safe and healthful work practices include - </w:t>
      </w:r>
      <w:hyperlink r:id="rId15" w:history="1">
        <w:r w:rsidRPr="005041A2">
          <w:rPr>
            <w:rFonts w:ascii="Arial" w:eastAsia="Times New Roman" w:hAnsi="Arial" w:cs="Arial"/>
            <w:b/>
            <w:bCs/>
            <w:color w:val="3754D4"/>
            <w:sz w:val="19"/>
            <w:u w:val="single"/>
          </w:rPr>
          <w:t>Examples</w:t>
        </w:r>
      </w:hyperlink>
      <w:r w:rsidRPr="005041A2">
        <w:rPr>
          <w:rFonts w:ascii="Arial" w:eastAsia="Times New Roman" w:hAnsi="Arial" w:cs="Arial"/>
          <w:sz w:val="19"/>
          <w:szCs w:val="19"/>
        </w:rPr>
        <w:t>:</w:t>
      </w:r>
      <w:r w:rsidRPr="005041A2">
        <w:rPr>
          <w:rFonts w:ascii="Arial" w:eastAsia="Times New Roman" w:hAnsi="Arial" w:cs="Arial"/>
          <w:sz w:val="19"/>
          <w:szCs w:val="19"/>
        </w:rPr>
        <w:br/>
      </w:r>
      <w:r w:rsidR="001E644F" w:rsidRPr="005041A2">
        <w:rPr>
          <w:rFonts w:ascii="Arial" w:eastAsia="Times New Roman" w:hAnsi="Arial" w:cs="Arial"/>
          <w:sz w:val="19"/>
          <w:szCs w:val="19"/>
        </w:rPr>
        <w:object w:dxaOrig="225" w:dyaOrig="225">
          <v:shape id="_x0000_i1087" type="#_x0000_t75" style="width:214.5pt;height:84.75pt" o:ole="">
            <v:imagedata r:id="rId9" o:title=""/>
          </v:shape>
          <w:control r:id="rId16" w:name="DefaultOcxName5" w:shapeid="_x0000_i1087"/>
        </w:object>
      </w:r>
    </w:p>
    <w:p w:rsidR="005041A2" w:rsidRPr="005041A2" w:rsidRDefault="001E644F" w:rsidP="005041A2">
      <w:pPr>
        <w:spacing w:after="0" w:line="240" w:lineRule="auto"/>
        <w:rPr>
          <w:rFonts w:ascii="Arial" w:eastAsia="Times New Roman" w:hAnsi="Arial" w:cs="Arial"/>
          <w:sz w:val="19"/>
          <w:szCs w:val="19"/>
        </w:rPr>
      </w:pPr>
      <w:r w:rsidRPr="001E644F">
        <w:rPr>
          <w:rFonts w:ascii="Arial" w:eastAsia="Times New Roman" w:hAnsi="Arial" w:cs="Arial"/>
          <w:sz w:val="19"/>
          <w:szCs w:val="19"/>
        </w:rPr>
        <w:pict>
          <v:rect id="_x0000_i1038" style="width:0;height:1.5pt" o:hralign="center" o:hrstd="t" o:hrnoshade="t" o:hr="t" fillcolor="#bc3e06" stroked="f"/>
        </w:pict>
      </w:r>
    </w:p>
    <w:p w:rsidR="005041A2" w:rsidRPr="005041A2" w:rsidRDefault="00232645" w:rsidP="005041A2">
      <w:pPr>
        <w:spacing w:before="168" w:after="216" w:line="240" w:lineRule="auto"/>
        <w:rPr>
          <w:rFonts w:ascii="Arial" w:eastAsia="Times New Roman" w:hAnsi="Arial" w:cs="Arial"/>
          <w:sz w:val="19"/>
          <w:szCs w:val="19"/>
        </w:rPr>
      </w:pPr>
      <w:r>
        <w:rPr>
          <w:rFonts w:ascii="Arial" w:eastAsia="Times New Roman" w:hAnsi="Arial" w:cs="Arial"/>
          <w:b/>
          <w:bCs/>
          <w:sz w:val="19"/>
          <w:szCs w:val="19"/>
        </w:rPr>
        <w:t>III</w:t>
      </w:r>
      <w:r w:rsidR="005041A2" w:rsidRPr="005041A2">
        <w:rPr>
          <w:rFonts w:ascii="Arial" w:eastAsia="Times New Roman" w:hAnsi="Arial" w:cs="Arial"/>
          <w:b/>
          <w:bCs/>
          <w:sz w:val="19"/>
          <w:szCs w:val="19"/>
        </w:rPr>
        <w:t>. Communication</w:t>
      </w:r>
    </w:p>
    <w:p w:rsidR="005041A2" w:rsidRPr="005041A2" w:rsidRDefault="005041A2" w:rsidP="005041A2">
      <w:pPr>
        <w:spacing w:before="168" w:after="216" w:line="240" w:lineRule="auto"/>
        <w:rPr>
          <w:rFonts w:ascii="Arial" w:eastAsia="Times New Roman" w:hAnsi="Arial" w:cs="Arial"/>
          <w:sz w:val="19"/>
          <w:szCs w:val="19"/>
        </w:rPr>
      </w:pPr>
      <w:r w:rsidRPr="005041A2">
        <w:rPr>
          <w:rFonts w:ascii="Arial" w:eastAsia="Times New Roman" w:hAnsi="Arial" w:cs="Arial"/>
          <w:sz w:val="19"/>
          <w:szCs w:val="19"/>
        </w:rPr>
        <w:t>7.) We hold safety meetings on the following schedule</w:t>
      </w:r>
      <w:r w:rsidRPr="005041A2">
        <w:rPr>
          <w:rFonts w:ascii="Arial" w:eastAsia="Times New Roman" w:hAnsi="Arial" w:cs="Arial"/>
          <w:sz w:val="19"/>
          <w:szCs w:val="19"/>
        </w:rPr>
        <w:br/>
      </w:r>
      <w:r w:rsidR="001E644F" w:rsidRPr="005041A2">
        <w:rPr>
          <w:rFonts w:ascii="Arial" w:eastAsia="Times New Roman" w:hAnsi="Arial" w:cs="Arial"/>
          <w:sz w:val="19"/>
          <w:szCs w:val="19"/>
        </w:rPr>
        <w:object w:dxaOrig="225" w:dyaOrig="225">
          <v:shape id="_x0000_i1091" type="#_x0000_t75" style="width:214.5pt;height:84.75pt" o:ole="">
            <v:imagedata r:id="rId9" o:title=""/>
          </v:shape>
          <w:control r:id="rId17" w:name="DefaultOcxName6" w:shapeid="_x0000_i1091"/>
        </w:object>
      </w:r>
    </w:p>
    <w:p w:rsidR="005041A2" w:rsidRPr="005041A2" w:rsidRDefault="005041A2" w:rsidP="005041A2">
      <w:pPr>
        <w:spacing w:before="168" w:after="216" w:line="240" w:lineRule="auto"/>
        <w:rPr>
          <w:rFonts w:ascii="Arial" w:eastAsia="Times New Roman" w:hAnsi="Arial" w:cs="Arial"/>
          <w:sz w:val="19"/>
          <w:szCs w:val="19"/>
        </w:rPr>
      </w:pPr>
      <w:r w:rsidRPr="005041A2">
        <w:rPr>
          <w:rFonts w:ascii="Arial" w:eastAsia="Times New Roman" w:hAnsi="Arial" w:cs="Arial"/>
          <w:sz w:val="19"/>
          <w:szCs w:val="19"/>
        </w:rPr>
        <w:t xml:space="preserve">8.) We arrange for our employees to anonymously notify management of safety and health concerns without fear of reprisal by - </w:t>
      </w:r>
      <w:hyperlink r:id="rId18" w:history="1">
        <w:r w:rsidRPr="005041A2">
          <w:rPr>
            <w:rFonts w:ascii="Arial" w:eastAsia="Times New Roman" w:hAnsi="Arial" w:cs="Arial"/>
            <w:b/>
            <w:bCs/>
            <w:color w:val="3754D4"/>
            <w:sz w:val="19"/>
            <w:u w:val="single"/>
          </w:rPr>
          <w:t>Examples</w:t>
        </w:r>
      </w:hyperlink>
      <w:r w:rsidRPr="005041A2">
        <w:rPr>
          <w:rFonts w:ascii="Arial" w:eastAsia="Times New Roman" w:hAnsi="Arial" w:cs="Arial"/>
          <w:sz w:val="19"/>
          <w:szCs w:val="19"/>
        </w:rPr>
        <w:t>:</w:t>
      </w:r>
      <w:r w:rsidRPr="005041A2">
        <w:rPr>
          <w:rFonts w:ascii="Arial" w:eastAsia="Times New Roman" w:hAnsi="Arial" w:cs="Arial"/>
          <w:sz w:val="19"/>
          <w:szCs w:val="19"/>
        </w:rPr>
        <w:br/>
      </w:r>
      <w:r w:rsidR="001E644F" w:rsidRPr="005041A2">
        <w:rPr>
          <w:rFonts w:ascii="Arial" w:eastAsia="Times New Roman" w:hAnsi="Arial" w:cs="Arial"/>
          <w:sz w:val="19"/>
          <w:szCs w:val="19"/>
        </w:rPr>
        <w:object w:dxaOrig="225" w:dyaOrig="225">
          <v:shape id="_x0000_i1094" type="#_x0000_t75" style="width:214.5pt;height:84.75pt" o:ole="">
            <v:imagedata r:id="rId9" o:title=""/>
          </v:shape>
          <w:control r:id="rId19" w:name="DefaultOcxName7" w:shapeid="_x0000_i1094"/>
        </w:object>
      </w:r>
    </w:p>
    <w:p w:rsidR="005041A2" w:rsidRPr="005041A2" w:rsidRDefault="005041A2" w:rsidP="005041A2">
      <w:pPr>
        <w:spacing w:before="168" w:after="216" w:line="240" w:lineRule="auto"/>
        <w:rPr>
          <w:rFonts w:ascii="Arial" w:eastAsia="Times New Roman" w:hAnsi="Arial" w:cs="Arial"/>
          <w:sz w:val="19"/>
          <w:szCs w:val="19"/>
        </w:rPr>
      </w:pPr>
      <w:r w:rsidRPr="005041A2">
        <w:rPr>
          <w:rFonts w:ascii="Arial" w:eastAsia="Times New Roman" w:hAnsi="Arial" w:cs="Arial"/>
          <w:sz w:val="19"/>
          <w:szCs w:val="19"/>
        </w:rPr>
        <w:lastRenderedPageBreak/>
        <w:t xml:space="preserve">9.) Other means (in addition to those listed in the Communication section of our written IIPP) we use to ensure communication with employees include - </w:t>
      </w:r>
      <w:hyperlink r:id="rId20" w:history="1">
        <w:r w:rsidRPr="005041A2">
          <w:rPr>
            <w:rFonts w:ascii="Arial" w:eastAsia="Times New Roman" w:hAnsi="Arial" w:cs="Arial"/>
            <w:b/>
            <w:bCs/>
            <w:color w:val="3754D4"/>
            <w:sz w:val="19"/>
            <w:u w:val="single"/>
          </w:rPr>
          <w:t>Examples</w:t>
        </w:r>
      </w:hyperlink>
      <w:r w:rsidRPr="005041A2">
        <w:rPr>
          <w:rFonts w:ascii="Arial" w:eastAsia="Times New Roman" w:hAnsi="Arial" w:cs="Arial"/>
          <w:sz w:val="19"/>
          <w:szCs w:val="19"/>
        </w:rPr>
        <w:t>:</w:t>
      </w:r>
      <w:r w:rsidRPr="005041A2">
        <w:rPr>
          <w:rFonts w:ascii="Arial" w:eastAsia="Times New Roman" w:hAnsi="Arial" w:cs="Arial"/>
          <w:sz w:val="19"/>
          <w:szCs w:val="19"/>
        </w:rPr>
        <w:br/>
      </w:r>
      <w:r w:rsidR="001E644F" w:rsidRPr="005041A2">
        <w:rPr>
          <w:rFonts w:ascii="Arial" w:eastAsia="Times New Roman" w:hAnsi="Arial" w:cs="Arial"/>
          <w:sz w:val="19"/>
          <w:szCs w:val="19"/>
        </w:rPr>
        <w:object w:dxaOrig="225" w:dyaOrig="225">
          <v:shape id="_x0000_i1097" type="#_x0000_t75" style="width:214.5pt;height:84.75pt" o:ole="">
            <v:imagedata r:id="rId9" o:title=""/>
          </v:shape>
          <w:control r:id="rId21" w:name="DefaultOcxName8" w:shapeid="_x0000_i1097"/>
        </w:object>
      </w:r>
    </w:p>
    <w:p w:rsidR="005041A2" w:rsidRPr="005041A2" w:rsidRDefault="001E644F" w:rsidP="005041A2">
      <w:pPr>
        <w:spacing w:after="0" w:line="240" w:lineRule="auto"/>
        <w:rPr>
          <w:rFonts w:ascii="Arial" w:eastAsia="Times New Roman" w:hAnsi="Arial" w:cs="Arial"/>
          <w:sz w:val="19"/>
          <w:szCs w:val="19"/>
        </w:rPr>
      </w:pPr>
      <w:r w:rsidRPr="001E644F">
        <w:rPr>
          <w:rFonts w:ascii="Arial" w:eastAsia="Times New Roman" w:hAnsi="Arial" w:cs="Arial"/>
          <w:sz w:val="19"/>
          <w:szCs w:val="19"/>
        </w:rPr>
        <w:pict>
          <v:rect id="_x0000_i1045" style="width:0;height:1.5pt" o:hralign="center" o:hrstd="t" o:hrnoshade="t" o:hr="t" fillcolor="#bc3e06" stroked="f"/>
        </w:pict>
      </w:r>
    </w:p>
    <w:p w:rsidR="00BD37FE" w:rsidRDefault="00BD37FE" w:rsidP="00BD37FE">
      <w:pPr>
        <w:pStyle w:val="NormalWeb"/>
        <w:rPr>
          <w:rFonts w:ascii="Arial" w:hAnsi="Arial" w:cs="Arial"/>
          <w:sz w:val="19"/>
          <w:szCs w:val="19"/>
        </w:rPr>
      </w:pPr>
      <w:r>
        <w:rPr>
          <w:rFonts w:ascii="Arial" w:hAnsi="Arial" w:cs="Arial"/>
          <w:sz w:val="19"/>
          <w:szCs w:val="19"/>
        </w:rPr>
        <w:t xml:space="preserve">10.) Our organization elects to use a labor/management safety and health committee meeting all the requirements of T8CCR </w:t>
      </w:r>
      <w:hyperlink r:id="rId22" w:history="1">
        <w:r>
          <w:rPr>
            <w:rStyle w:val="Hyperlink"/>
            <w:rFonts w:ascii="Arial" w:hAnsi="Arial" w:cs="Arial"/>
            <w:sz w:val="19"/>
            <w:szCs w:val="19"/>
          </w:rPr>
          <w:t>3203</w:t>
        </w:r>
      </w:hyperlink>
      <w:r>
        <w:rPr>
          <w:rFonts w:ascii="Arial" w:hAnsi="Arial" w:cs="Arial"/>
          <w:sz w:val="19"/>
          <w:szCs w:val="19"/>
        </w:rPr>
        <w:t xml:space="preserve"> (7</w:t>
      </w:r>
      <w:proofErr w:type="gramStart"/>
      <w:r>
        <w:rPr>
          <w:rFonts w:ascii="Arial" w:hAnsi="Arial" w:cs="Arial"/>
          <w:sz w:val="19"/>
          <w:szCs w:val="19"/>
        </w:rPr>
        <w:t>)(</w:t>
      </w:r>
      <w:proofErr w:type="gramEnd"/>
      <w:r>
        <w:rPr>
          <w:rFonts w:ascii="Arial" w:hAnsi="Arial" w:cs="Arial"/>
          <w:sz w:val="19"/>
          <w:szCs w:val="19"/>
        </w:rPr>
        <w:t>c)(1) – (7) to comply with the communication requirements of subsection (a)(3) of T8CCR 3203 [enter yes or no].</w:t>
      </w:r>
      <w:r>
        <w:rPr>
          <w:rFonts w:ascii="Arial" w:hAnsi="Arial" w:cs="Arial"/>
          <w:sz w:val="19"/>
          <w:szCs w:val="19"/>
        </w:rPr>
        <w:br/>
      </w:r>
      <w:r w:rsidR="001E644F">
        <w:rPr>
          <w:rFonts w:ascii="Arial" w:hAnsi="Arial" w:cs="Arial"/>
          <w:sz w:val="19"/>
          <w:szCs w:val="19"/>
        </w:rPr>
        <w:object w:dxaOrig="225" w:dyaOrig="225">
          <v:shape id="_x0000_i1101" type="#_x0000_t75" style="width:198.75pt;height:18pt" o:ole="">
            <v:imagedata r:id="rId5" o:title=""/>
          </v:shape>
          <w:control r:id="rId23" w:name="DefaultOcxName9" w:shapeid="_x0000_i1101"/>
        </w:object>
      </w:r>
    </w:p>
    <w:p w:rsidR="00BD37FE" w:rsidRDefault="00BD37FE" w:rsidP="00BD37FE">
      <w:pPr>
        <w:pStyle w:val="NormalWeb"/>
        <w:rPr>
          <w:rFonts w:ascii="Arial" w:hAnsi="Arial" w:cs="Arial"/>
          <w:sz w:val="19"/>
          <w:szCs w:val="19"/>
        </w:rPr>
      </w:pPr>
      <w:r>
        <w:rPr>
          <w:rFonts w:ascii="Arial" w:hAnsi="Arial" w:cs="Arial"/>
          <w:sz w:val="19"/>
          <w:szCs w:val="19"/>
        </w:rPr>
        <w:t>11.) Our organization has less than ten employees and complies with the requirements of subsection (a</w:t>
      </w:r>
      <w:proofErr w:type="gramStart"/>
      <w:r>
        <w:rPr>
          <w:rFonts w:ascii="Arial" w:hAnsi="Arial" w:cs="Arial"/>
          <w:sz w:val="19"/>
          <w:szCs w:val="19"/>
        </w:rPr>
        <w:t>)(</w:t>
      </w:r>
      <w:proofErr w:type="gramEnd"/>
      <w:r>
        <w:rPr>
          <w:rFonts w:ascii="Arial" w:hAnsi="Arial" w:cs="Arial"/>
          <w:sz w:val="19"/>
          <w:szCs w:val="19"/>
        </w:rPr>
        <w:t>3) of T8CCR 3203 by communicating and instructing employees orally [enter yes or no].</w:t>
      </w:r>
      <w:r>
        <w:rPr>
          <w:rFonts w:ascii="Arial" w:hAnsi="Arial" w:cs="Arial"/>
          <w:sz w:val="19"/>
          <w:szCs w:val="19"/>
        </w:rPr>
        <w:br/>
      </w:r>
      <w:r w:rsidR="001E644F">
        <w:rPr>
          <w:rFonts w:ascii="Arial" w:hAnsi="Arial" w:cs="Arial"/>
          <w:sz w:val="19"/>
          <w:szCs w:val="19"/>
        </w:rPr>
        <w:object w:dxaOrig="225" w:dyaOrig="225">
          <v:shape id="_x0000_i1104" type="#_x0000_t75" style="width:198.75pt;height:18pt" o:ole="">
            <v:imagedata r:id="rId5" o:title=""/>
          </v:shape>
          <w:control r:id="rId24" w:name="DefaultOcxName14" w:shapeid="_x0000_i1104"/>
        </w:object>
      </w:r>
    </w:p>
    <w:p w:rsidR="00BD37FE" w:rsidRDefault="001E644F" w:rsidP="00BD37FE">
      <w:pPr>
        <w:rPr>
          <w:rFonts w:ascii="Arial" w:hAnsi="Arial" w:cs="Arial"/>
          <w:sz w:val="19"/>
          <w:szCs w:val="19"/>
        </w:rPr>
      </w:pPr>
      <w:r w:rsidRPr="001E644F">
        <w:rPr>
          <w:rFonts w:ascii="Arial" w:hAnsi="Arial" w:cs="Arial"/>
          <w:sz w:val="19"/>
          <w:szCs w:val="19"/>
        </w:rPr>
        <w:pict>
          <v:rect id="_x0000_i1050" style="width:0;height:1.5pt" o:hralign="center" o:hrstd="t" o:hrnoshade="t" o:hr="t" fillcolor="#bc3e06" stroked="f"/>
        </w:pict>
      </w:r>
    </w:p>
    <w:p w:rsidR="005041A2" w:rsidRPr="005041A2" w:rsidRDefault="00232645" w:rsidP="005041A2">
      <w:pPr>
        <w:spacing w:before="168" w:after="216" w:line="240" w:lineRule="auto"/>
        <w:rPr>
          <w:rFonts w:ascii="Arial" w:eastAsia="Times New Roman" w:hAnsi="Arial" w:cs="Arial"/>
          <w:sz w:val="19"/>
          <w:szCs w:val="19"/>
        </w:rPr>
      </w:pPr>
      <w:r>
        <w:rPr>
          <w:rFonts w:ascii="Arial" w:eastAsia="Times New Roman" w:hAnsi="Arial" w:cs="Arial"/>
          <w:b/>
          <w:bCs/>
          <w:sz w:val="19"/>
          <w:szCs w:val="19"/>
        </w:rPr>
        <w:t>IV</w:t>
      </w:r>
      <w:r w:rsidR="005041A2" w:rsidRPr="005041A2">
        <w:rPr>
          <w:rFonts w:ascii="Arial" w:eastAsia="Times New Roman" w:hAnsi="Arial" w:cs="Arial"/>
          <w:b/>
          <w:bCs/>
          <w:sz w:val="19"/>
          <w:szCs w:val="19"/>
        </w:rPr>
        <w:t>. Hazard Assessment</w:t>
      </w:r>
    </w:p>
    <w:p w:rsidR="005041A2" w:rsidRPr="005041A2" w:rsidRDefault="005041A2" w:rsidP="005041A2">
      <w:pPr>
        <w:spacing w:before="168" w:after="216" w:line="240" w:lineRule="auto"/>
        <w:rPr>
          <w:rFonts w:ascii="Arial" w:eastAsia="Times New Roman" w:hAnsi="Arial" w:cs="Arial"/>
          <w:sz w:val="19"/>
          <w:szCs w:val="19"/>
        </w:rPr>
      </w:pPr>
      <w:r w:rsidRPr="005041A2">
        <w:rPr>
          <w:rFonts w:ascii="Arial" w:eastAsia="Times New Roman" w:hAnsi="Arial" w:cs="Arial"/>
          <w:sz w:val="19"/>
          <w:szCs w:val="19"/>
        </w:rPr>
        <w:t xml:space="preserve">12.) The name of the person(s) conducting periodic inspections to identify and evaluate workplace hazards </w:t>
      </w:r>
      <w:proofErr w:type="gramStart"/>
      <w:r w:rsidRPr="005041A2">
        <w:rPr>
          <w:rFonts w:ascii="Arial" w:eastAsia="Times New Roman" w:hAnsi="Arial" w:cs="Arial"/>
          <w:sz w:val="19"/>
          <w:szCs w:val="19"/>
        </w:rPr>
        <w:t>is(</w:t>
      </w:r>
      <w:proofErr w:type="gramEnd"/>
      <w:r w:rsidRPr="005041A2">
        <w:rPr>
          <w:rFonts w:ascii="Arial" w:eastAsia="Times New Roman" w:hAnsi="Arial" w:cs="Arial"/>
          <w:sz w:val="19"/>
          <w:szCs w:val="19"/>
        </w:rPr>
        <w:t>are):</w:t>
      </w:r>
      <w:r w:rsidRPr="005041A2">
        <w:rPr>
          <w:rFonts w:ascii="Arial" w:eastAsia="Times New Roman" w:hAnsi="Arial" w:cs="Arial"/>
          <w:sz w:val="19"/>
          <w:szCs w:val="19"/>
        </w:rPr>
        <w:br/>
      </w:r>
      <w:r w:rsidR="001E644F" w:rsidRPr="005041A2">
        <w:rPr>
          <w:rFonts w:ascii="Arial" w:eastAsia="Times New Roman" w:hAnsi="Arial" w:cs="Arial"/>
          <w:sz w:val="19"/>
          <w:szCs w:val="19"/>
        </w:rPr>
        <w:object w:dxaOrig="225" w:dyaOrig="225">
          <v:shape id="_x0000_i1108" type="#_x0000_t75" style="width:214.5pt;height:84.75pt" o:ole="">
            <v:imagedata r:id="rId9" o:title=""/>
          </v:shape>
          <w:control r:id="rId25" w:name="DefaultOcxName11" w:shapeid="_x0000_i1108"/>
        </w:object>
      </w:r>
    </w:p>
    <w:p w:rsidR="005041A2" w:rsidRPr="005041A2" w:rsidRDefault="005041A2" w:rsidP="005041A2">
      <w:pPr>
        <w:spacing w:before="168" w:after="216" w:line="240" w:lineRule="auto"/>
        <w:rPr>
          <w:rFonts w:ascii="Arial" w:eastAsia="Times New Roman" w:hAnsi="Arial" w:cs="Arial"/>
          <w:sz w:val="19"/>
          <w:szCs w:val="19"/>
        </w:rPr>
      </w:pPr>
      <w:r w:rsidRPr="005041A2">
        <w:rPr>
          <w:rFonts w:ascii="Arial" w:eastAsia="Times New Roman" w:hAnsi="Arial" w:cs="Arial"/>
          <w:sz w:val="19"/>
          <w:szCs w:val="19"/>
        </w:rPr>
        <w:t xml:space="preserve">13.) We conduct our periodic workplace inspections on the following schedule (e.g., daily, weekly, monthly, etc.) - </w:t>
      </w:r>
      <w:hyperlink r:id="rId26" w:history="1">
        <w:r w:rsidRPr="005041A2">
          <w:rPr>
            <w:rFonts w:ascii="Arial" w:eastAsia="Times New Roman" w:hAnsi="Arial" w:cs="Arial"/>
            <w:b/>
            <w:bCs/>
            <w:color w:val="3754D4"/>
            <w:sz w:val="19"/>
            <w:u w:val="single"/>
          </w:rPr>
          <w:t>Examples</w:t>
        </w:r>
      </w:hyperlink>
      <w:r w:rsidRPr="005041A2">
        <w:rPr>
          <w:rFonts w:ascii="Arial" w:eastAsia="Times New Roman" w:hAnsi="Arial" w:cs="Arial"/>
          <w:sz w:val="19"/>
          <w:szCs w:val="19"/>
        </w:rPr>
        <w:br/>
      </w:r>
      <w:r w:rsidR="001E644F" w:rsidRPr="005041A2">
        <w:rPr>
          <w:rFonts w:ascii="Arial" w:eastAsia="Times New Roman" w:hAnsi="Arial" w:cs="Arial"/>
          <w:sz w:val="19"/>
          <w:szCs w:val="19"/>
        </w:rPr>
        <w:object w:dxaOrig="225" w:dyaOrig="225">
          <v:shape id="_x0000_i1111" type="#_x0000_t75" style="width:198.75pt;height:18pt" o:ole="">
            <v:imagedata r:id="rId5" o:title=""/>
          </v:shape>
          <w:control r:id="rId27" w:name="DefaultOcxName12" w:shapeid="_x0000_i1111"/>
        </w:object>
      </w:r>
    </w:p>
    <w:p w:rsidR="005041A2" w:rsidRPr="005041A2" w:rsidRDefault="005041A2" w:rsidP="005041A2">
      <w:pPr>
        <w:spacing w:after="0" w:line="240" w:lineRule="auto"/>
        <w:rPr>
          <w:rFonts w:ascii="Arial" w:eastAsia="Times New Roman" w:hAnsi="Arial" w:cs="Arial"/>
          <w:sz w:val="19"/>
          <w:szCs w:val="19"/>
        </w:rPr>
      </w:pPr>
    </w:p>
    <w:p w:rsidR="005041A2" w:rsidRPr="005041A2" w:rsidRDefault="00232645" w:rsidP="005041A2">
      <w:pPr>
        <w:spacing w:before="168" w:after="216" w:line="240" w:lineRule="auto"/>
        <w:rPr>
          <w:rFonts w:ascii="Arial" w:eastAsia="Times New Roman" w:hAnsi="Arial" w:cs="Arial"/>
          <w:sz w:val="19"/>
          <w:szCs w:val="19"/>
        </w:rPr>
      </w:pPr>
      <w:r>
        <w:rPr>
          <w:rFonts w:ascii="Arial" w:eastAsia="Times New Roman" w:hAnsi="Arial" w:cs="Arial"/>
          <w:b/>
          <w:bCs/>
          <w:sz w:val="19"/>
          <w:szCs w:val="19"/>
        </w:rPr>
        <w:t>V</w:t>
      </w:r>
      <w:r w:rsidR="005041A2" w:rsidRPr="005041A2">
        <w:rPr>
          <w:rFonts w:ascii="Arial" w:eastAsia="Times New Roman" w:hAnsi="Arial" w:cs="Arial"/>
          <w:b/>
          <w:bCs/>
          <w:sz w:val="19"/>
          <w:szCs w:val="19"/>
        </w:rPr>
        <w:t>. Accident/Exposure Investigation</w:t>
      </w:r>
      <w:r w:rsidR="005041A2" w:rsidRPr="005041A2">
        <w:rPr>
          <w:rFonts w:ascii="Arial" w:eastAsia="Times New Roman" w:hAnsi="Arial" w:cs="Arial"/>
          <w:sz w:val="19"/>
          <w:szCs w:val="19"/>
        </w:rPr>
        <w:t xml:space="preserve"> - </w:t>
      </w:r>
      <w:hyperlink r:id="rId28" w:history="1">
        <w:r w:rsidR="005041A2" w:rsidRPr="005041A2">
          <w:rPr>
            <w:rFonts w:ascii="Arial" w:eastAsia="Times New Roman" w:hAnsi="Arial" w:cs="Arial"/>
            <w:b/>
            <w:bCs/>
            <w:color w:val="3754D4"/>
            <w:sz w:val="19"/>
            <w:u w:val="single"/>
          </w:rPr>
          <w:t>Examples</w:t>
        </w:r>
      </w:hyperlink>
    </w:p>
    <w:p w:rsidR="005041A2" w:rsidRPr="005041A2" w:rsidRDefault="005041A2" w:rsidP="005041A2">
      <w:pPr>
        <w:spacing w:before="168" w:after="216" w:line="240" w:lineRule="auto"/>
        <w:rPr>
          <w:rFonts w:ascii="Arial" w:eastAsia="Times New Roman" w:hAnsi="Arial" w:cs="Arial"/>
          <w:sz w:val="19"/>
          <w:szCs w:val="19"/>
        </w:rPr>
      </w:pPr>
      <w:r w:rsidRPr="005041A2">
        <w:rPr>
          <w:rFonts w:ascii="Arial" w:eastAsia="Times New Roman" w:hAnsi="Arial" w:cs="Arial"/>
          <w:sz w:val="19"/>
          <w:szCs w:val="19"/>
        </w:rPr>
        <w:t>14.) The name of the person(s) conducting investigations of our workplace injuries, illnesses and accidents, hazardous substance exposures and near-misses is (are):</w:t>
      </w:r>
      <w:r w:rsidRPr="005041A2">
        <w:rPr>
          <w:rFonts w:ascii="Arial" w:eastAsia="Times New Roman" w:hAnsi="Arial" w:cs="Arial"/>
          <w:sz w:val="19"/>
          <w:szCs w:val="19"/>
        </w:rPr>
        <w:br/>
      </w:r>
      <w:r w:rsidR="001E644F" w:rsidRPr="005041A2">
        <w:rPr>
          <w:rFonts w:ascii="Arial" w:eastAsia="Times New Roman" w:hAnsi="Arial" w:cs="Arial"/>
          <w:sz w:val="19"/>
          <w:szCs w:val="19"/>
        </w:rPr>
        <w:object w:dxaOrig="225" w:dyaOrig="225">
          <v:shape id="_x0000_i1114" type="#_x0000_t75" style="width:214.5pt;height:84.75pt" o:ole="">
            <v:imagedata r:id="rId9" o:title=""/>
          </v:shape>
          <w:control r:id="rId29" w:name="DefaultOcxName13" w:shapeid="_x0000_i1114"/>
        </w:object>
      </w:r>
    </w:p>
    <w:p w:rsidR="005041A2" w:rsidRPr="005041A2" w:rsidRDefault="005041A2" w:rsidP="005041A2">
      <w:pPr>
        <w:spacing w:before="168" w:after="216" w:line="240" w:lineRule="auto"/>
        <w:rPr>
          <w:rFonts w:ascii="Arial" w:eastAsia="Times New Roman" w:hAnsi="Arial" w:cs="Arial"/>
          <w:sz w:val="19"/>
          <w:szCs w:val="19"/>
        </w:rPr>
      </w:pPr>
      <w:r w:rsidRPr="005041A2">
        <w:rPr>
          <w:rFonts w:ascii="Arial" w:eastAsia="Times New Roman" w:hAnsi="Arial" w:cs="Arial"/>
          <w:sz w:val="19"/>
          <w:szCs w:val="19"/>
        </w:rPr>
        <w:t xml:space="preserve">To help you conduct investigations and take corrective actions for accidents, hazardous substance exposures and near-misses in your workplace use </w:t>
      </w:r>
      <w:r w:rsidR="00542763">
        <w:rPr>
          <w:rFonts w:ascii="Arial" w:eastAsia="Times New Roman" w:hAnsi="Arial" w:cs="Arial"/>
          <w:sz w:val="19"/>
          <w:szCs w:val="19"/>
        </w:rPr>
        <w:t xml:space="preserve">the </w:t>
      </w:r>
      <w:r w:rsidR="00542763" w:rsidRPr="00542763">
        <w:rPr>
          <w:rFonts w:ascii="Arial" w:eastAsia="Times New Roman" w:hAnsi="Arial" w:cs="Arial"/>
          <w:sz w:val="19"/>
          <w:szCs w:val="19"/>
          <w:highlight w:val="yellow"/>
        </w:rPr>
        <w:t>Accident Incident Report Form</w:t>
      </w:r>
      <w:r w:rsidRPr="00542763">
        <w:rPr>
          <w:rFonts w:ascii="Arial" w:eastAsia="Times New Roman" w:hAnsi="Arial" w:cs="Arial"/>
          <w:sz w:val="19"/>
          <w:szCs w:val="19"/>
          <w:highlight w:val="yellow"/>
        </w:rPr>
        <w:t>.</w:t>
      </w:r>
    </w:p>
    <w:p w:rsidR="005041A2" w:rsidRPr="005041A2" w:rsidRDefault="001E644F" w:rsidP="005041A2">
      <w:pPr>
        <w:spacing w:after="0" w:line="240" w:lineRule="auto"/>
        <w:rPr>
          <w:rFonts w:ascii="Arial" w:eastAsia="Times New Roman" w:hAnsi="Arial" w:cs="Arial"/>
          <w:sz w:val="19"/>
          <w:szCs w:val="19"/>
        </w:rPr>
      </w:pPr>
      <w:r w:rsidRPr="001E644F">
        <w:rPr>
          <w:rFonts w:ascii="Arial" w:eastAsia="Times New Roman" w:hAnsi="Arial" w:cs="Arial"/>
          <w:sz w:val="19"/>
          <w:szCs w:val="19"/>
        </w:rPr>
        <w:pict>
          <v:rect id="_x0000_i1057" style="width:0;height:1.5pt" o:hralign="center" o:hrstd="t" o:hrnoshade="t" o:hr="t" fillcolor="#bc3e06" stroked="f"/>
        </w:pict>
      </w:r>
    </w:p>
    <w:p w:rsidR="005041A2" w:rsidRPr="005041A2" w:rsidRDefault="00232645" w:rsidP="005041A2">
      <w:pPr>
        <w:spacing w:before="168" w:after="216" w:line="240" w:lineRule="auto"/>
        <w:rPr>
          <w:rFonts w:ascii="Arial" w:eastAsia="Times New Roman" w:hAnsi="Arial" w:cs="Arial"/>
          <w:sz w:val="19"/>
          <w:szCs w:val="19"/>
        </w:rPr>
      </w:pPr>
      <w:r>
        <w:rPr>
          <w:rFonts w:ascii="Arial" w:eastAsia="Times New Roman" w:hAnsi="Arial" w:cs="Arial"/>
          <w:b/>
          <w:bCs/>
          <w:sz w:val="19"/>
          <w:szCs w:val="19"/>
        </w:rPr>
        <w:t>VI</w:t>
      </w:r>
      <w:r w:rsidR="005041A2" w:rsidRPr="005041A2">
        <w:rPr>
          <w:rFonts w:ascii="Arial" w:eastAsia="Times New Roman" w:hAnsi="Arial" w:cs="Arial"/>
          <w:b/>
          <w:bCs/>
          <w:sz w:val="19"/>
          <w:szCs w:val="19"/>
        </w:rPr>
        <w:t>. Hazard Correction</w:t>
      </w:r>
      <w:r w:rsidR="005041A2" w:rsidRPr="005041A2">
        <w:rPr>
          <w:rFonts w:ascii="Arial" w:eastAsia="Times New Roman" w:hAnsi="Arial" w:cs="Arial"/>
          <w:sz w:val="19"/>
          <w:szCs w:val="19"/>
        </w:rPr>
        <w:t xml:space="preserve"> - </w:t>
      </w:r>
      <w:hyperlink r:id="rId30" w:history="1">
        <w:r w:rsidR="005041A2" w:rsidRPr="005041A2">
          <w:rPr>
            <w:rFonts w:ascii="Arial" w:eastAsia="Times New Roman" w:hAnsi="Arial" w:cs="Arial"/>
            <w:b/>
            <w:bCs/>
            <w:color w:val="3754D4"/>
            <w:sz w:val="19"/>
            <w:u w:val="single"/>
          </w:rPr>
          <w:t>Examples</w:t>
        </w:r>
      </w:hyperlink>
    </w:p>
    <w:p w:rsidR="00CB35AA" w:rsidRPr="005041A2" w:rsidRDefault="00CB35AA" w:rsidP="00CB35AA">
      <w:pPr>
        <w:spacing w:before="168" w:after="216" w:line="240" w:lineRule="auto"/>
        <w:rPr>
          <w:rFonts w:ascii="Arial" w:eastAsia="Times New Roman" w:hAnsi="Arial" w:cs="Arial"/>
          <w:sz w:val="19"/>
          <w:szCs w:val="19"/>
        </w:rPr>
      </w:pPr>
      <w:r w:rsidRPr="005041A2">
        <w:rPr>
          <w:rFonts w:ascii="Arial" w:eastAsia="Times New Roman" w:hAnsi="Arial" w:cs="Arial"/>
          <w:sz w:val="19"/>
          <w:szCs w:val="19"/>
        </w:rPr>
        <w:t xml:space="preserve">14.) </w:t>
      </w:r>
      <w:r>
        <w:rPr>
          <w:rFonts w:ascii="Arial" w:eastAsia="Times New Roman" w:hAnsi="Arial" w:cs="Arial"/>
          <w:sz w:val="19"/>
          <w:szCs w:val="19"/>
        </w:rPr>
        <w:t>Describe the</w:t>
      </w:r>
      <w:r w:rsidRPr="005041A2">
        <w:rPr>
          <w:rFonts w:ascii="Arial" w:eastAsia="Times New Roman" w:hAnsi="Arial" w:cs="Arial"/>
          <w:sz w:val="19"/>
          <w:szCs w:val="19"/>
        </w:rPr>
        <w:t xml:space="preserve"> </w:t>
      </w:r>
      <w:r>
        <w:rPr>
          <w:rFonts w:ascii="Arial" w:eastAsia="Times New Roman" w:hAnsi="Arial" w:cs="Arial"/>
          <w:sz w:val="19"/>
          <w:szCs w:val="19"/>
        </w:rPr>
        <w:t xml:space="preserve">process by which </w:t>
      </w:r>
      <w:r w:rsidRPr="005041A2">
        <w:rPr>
          <w:rFonts w:ascii="Arial" w:eastAsia="Times New Roman" w:hAnsi="Arial" w:cs="Arial"/>
          <w:sz w:val="19"/>
          <w:szCs w:val="19"/>
        </w:rPr>
        <w:t xml:space="preserve">hazardous exposures and near-misses </w:t>
      </w:r>
      <w:r>
        <w:rPr>
          <w:rFonts w:ascii="Arial" w:eastAsia="Times New Roman" w:hAnsi="Arial" w:cs="Arial"/>
          <w:sz w:val="19"/>
          <w:szCs w:val="19"/>
        </w:rPr>
        <w:t xml:space="preserve">will be addressed. Refer to </w:t>
      </w:r>
      <w:r w:rsidR="00F371DD">
        <w:rPr>
          <w:rFonts w:ascii="Arial" w:eastAsia="Times New Roman" w:hAnsi="Arial" w:cs="Arial"/>
          <w:sz w:val="19"/>
          <w:szCs w:val="19"/>
        </w:rPr>
        <w:t xml:space="preserve">STEP 4 regarding </w:t>
      </w:r>
      <w:r>
        <w:rPr>
          <w:rFonts w:ascii="Arial" w:eastAsia="Times New Roman" w:hAnsi="Arial" w:cs="Arial"/>
          <w:sz w:val="19"/>
          <w:szCs w:val="19"/>
        </w:rPr>
        <w:t xml:space="preserve">the </w:t>
      </w:r>
      <w:r w:rsidR="002D4235">
        <w:rPr>
          <w:rFonts w:ascii="Arial" w:eastAsia="Times New Roman" w:hAnsi="Arial" w:cs="Arial"/>
          <w:sz w:val="19"/>
          <w:szCs w:val="19"/>
        </w:rPr>
        <w:t xml:space="preserve">organization’s </w:t>
      </w:r>
      <w:r w:rsidRPr="00CB35AA">
        <w:rPr>
          <w:rFonts w:ascii="Arial" w:eastAsia="Times New Roman" w:hAnsi="Arial" w:cs="Arial"/>
          <w:sz w:val="19"/>
          <w:szCs w:val="19"/>
          <w:highlight w:val="yellow"/>
        </w:rPr>
        <w:t>Hazard Checklist</w:t>
      </w:r>
      <w:r w:rsidR="00F371DD" w:rsidRPr="00F371DD">
        <w:rPr>
          <w:rFonts w:ascii="Arial" w:eastAsia="Times New Roman" w:hAnsi="Arial" w:cs="Arial"/>
          <w:sz w:val="19"/>
          <w:szCs w:val="19"/>
        </w:rPr>
        <w:t>. In addition the organization’s</w:t>
      </w:r>
      <w:r w:rsidRPr="00F371DD">
        <w:rPr>
          <w:rFonts w:ascii="Arial" w:eastAsia="Times New Roman" w:hAnsi="Arial" w:cs="Arial"/>
          <w:sz w:val="19"/>
          <w:szCs w:val="19"/>
        </w:rPr>
        <w:t xml:space="preserve"> </w:t>
      </w:r>
      <w:r w:rsidRPr="00CB35AA">
        <w:rPr>
          <w:rFonts w:ascii="Arial" w:eastAsia="Times New Roman" w:hAnsi="Arial" w:cs="Arial"/>
          <w:sz w:val="19"/>
          <w:szCs w:val="19"/>
          <w:highlight w:val="yellow"/>
        </w:rPr>
        <w:t>Safety Corrective Action List.</w:t>
      </w:r>
      <w:r w:rsidRPr="005041A2">
        <w:rPr>
          <w:rFonts w:ascii="Arial" w:eastAsia="Times New Roman" w:hAnsi="Arial" w:cs="Arial"/>
          <w:sz w:val="19"/>
          <w:szCs w:val="19"/>
        </w:rPr>
        <w:br/>
      </w:r>
      <w:r w:rsidR="001E644F" w:rsidRPr="005041A2">
        <w:rPr>
          <w:rFonts w:ascii="Arial" w:eastAsia="Times New Roman" w:hAnsi="Arial" w:cs="Arial"/>
          <w:sz w:val="19"/>
          <w:szCs w:val="19"/>
        </w:rPr>
        <w:object w:dxaOrig="225" w:dyaOrig="225">
          <v:shape id="_x0000_i1118" type="#_x0000_t75" style="width:214.5pt;height:84.75pt" o:ole="">
            <v:imagedata r:id="rId9" o:title=""/>
          </v:shape>
          <w:control r:id="rId31" w:name="DefaultOcxName131" w:shapeid="_x0000_i1118"/>
        </w:object>
      </w:r>
    </w:p>
    <w:p w:rsidR="00CB35AA" w:rsidRDefault="00CB35AA" w:rsidP="005041A2">
      <w:pPr>
        <w:spacing w:before="168" w:after="216" w:line="240" w:lineRule="auto"/>
        <w:rPr>
          <w:rFonts w:ascii="Arial" w:eastAsia="Times New Roman" w:hAnsi="Arial" w:cs="Arial"/>
          <w:sz w:val="19"/>
          <w:szCs w:val="19"/>
        </w:rPr>
      </w:pPr>
    </w:p>
    <w:p w:rsidR="005041A2" w:rsidRPr="005041A2" w:rsidRDefault="001E644F" w:rsidP="005041A2">
      <w:pPr>
        <w:spacing w:after="0" w:line="240" w:lineRule="auto"/>
        <w:rPr>
          <w:rFonts w:ascii="Arial" w:eastAsia="Times New Roman" w:hAnsi="Arial" w:cs="Arial"/>
          <w:sz w:val="19"/>
          <w:szCs w:val="19"/>
        </w:rPr>
      </w:pPr>
      <w:r w:rsidRPr="001E644F">
        <w:rPr>
          <w:rFonts w:ascii="Arial" w:eastAsia="Times New Roman" w:hAnsi="Arial" w:cs="Arial"/>
          <w:sz w:val="19"/>
          <w:szCs w:val="19"/>
        </w:rPr>
        <w:pict>
          <v:rect id="_x0000_i1060" style="width:0;height:1.5pt" o:hralign="center" o:hrstd="t" o:hrnoshade="t" o:hr="t" fillcolor="#bc3e06" stroked="f"/>
        </w:pict>
      </w:r>
    </w:p>
    <w:p w:rsidR="005041A2" w:rsidRPr="00542763" w:rsidRDefault="00232645" w:rsidP="005041A2">
      <w:pPr>
        <w:spacing w:before="168" w:after="216" w:line="240" w:lineRule="auto"/>
        <w:rPr>
          <w:rFonts w:ascii="Arial" w:eastAsia="Times New Roman" w:hAnsi="Arial" w:cs="Arial"/>
          <w:sz w:val="19"/>
          <w:szCs w:val="19"/>
        </w:rPr>
      </w:pPr>
      <w:r w:rsidRPr="00542763">
        <w:rPr>
          <w:rFonts w:ascii="Arial" w:eastAsia="Times New Roman" w:hAnsi="Arial" w:cs="Arial"/>
          <w:b/>
          <w:bCs/>
          <w:sz w:val="19"/>
          <w:szCs w:val="19"/>
        </w:rPr>
        <w:t>VII</w:t>
      </w:r>
      <w:r w:rsidR="005041A2" w:rsidRPr="00542763">
        <w:rPr>
          <w:rFonts w:ascii="Arial" w:eastAsia="Times New Roman" w:hAnsi="Arial" w:cs="Arial"/>
          <w:b/>
          <w:bCs/>
          <w:sz w:val="19"/>
          <w:szCs w:val="19"/>
        </w:rPr>
        <w:t>. Training and Instruction</w:t>
      </w:r>
    </w:p>
    <w:p w:rsidR="00116BE4" w:rsidRDefault="005041A2" w:rsidP="005041A2">
      <w:pPr>
        <w:spacing w:before="168" w:after="216" w:line="240" w:lineRule="auto"/>
        <w:rPr>
          <w:rFonts w:ascii="Arial" w:eastAsia="Times New Roman" w:hAnsi="Arial" w:cs="Arial"/>
          <w:sz w:val="19"/>
          <w:szCs w:val="19"/>
          <w:highlight w:val="yellow"/>
        </w:rPr>
      </w:pPr>
      <w:r w:rsidRPr="00EF1669">
        <w:rPr>
          <w:rFonts w:ascii="Arial" w:eastAsia="Times New Roman" w:hAnsi="Arial" w:cs="Arial"/>
          <w:sz w:val="19"/>
          <w:szCs w:val="19"/>
        </w:rPr>
        <w:t xml:space="preserve">To help you </w:t>
      </w:r>
      <w:r w:rsidR="00EF1669">
        <w:rPr>
          <w:rFonts w:ascii="Arial" w:eastAsia="Times New Roman" w:hAnsi="Arial" w:cs="Arial"/>
          <w:sz w:val="19"/>
          <w:szCs w:val="19"/>
        </w:rPr>
        <w:t xml:space="preserve">describe what and how you plan on </w:t>
      </w:r>
      <w:r w:rsidRPr="00EF1669">
        <w:rPr>
          <w:rFonts w:ascii="Arial" w:eastAsia="Times New Roman" w:hAnsi="Arial" w:cs="Arial"/>
          <w:sz w:val="19"/>
          <w:szCs w:val="19"/>
        </w:rPr>
        <w:t>train</w:t>
      </w:r>
      <w:r w:rsidR="00EF1669">
        <w:rPr>
          <w:rFonts w:ascii="Arial" w:eastAsia="Times New Roman" w:hAnsi="Arial" w:cs="Arial"/>
          <w:sz w:val="19"/>
          <w:szCs w:val="19"/>
        </w:rPr>
        <w:t>ing your</w:t>
      </w:r>
      <w:r w:rsidRPr="00EF1669">
        <w:rPr>
          <w:rFonts w:ascii="Arial" w:eastAsia="Times New Roman" w:hAnsi="Arial" w:cs="Arial"/>
          <w:sz w:val="19"/>
          <w:szCs w:val="19"/>
        </w:rPr>
        <w:t xml:space="preserve"> employees and supervisors </w:t>
      </w:r>
      <w:r w:rsidR="00EF1669">
        <w:rPr>
          <w:rFonts w:ascii="Arial" w:eastAsia="Times New Roman" w:hAnsi="Arial" w:cs="Arial"/>
          <w:sz w:val="19"/>
          <w:szCs w:val="19"/>
        </w:rPr>
        <w:t xml:space="preserve">refer to </w:t>
      </w:r>
      <w:r w:rsidR="00EF1669" w:rsidRPr="00116BE4">
        <w:rPr>
          <w:rFonts w:ascii="Arial" w:eastAsia="Times New Roman" w:hAnsi="Arial" w:cs="Arial"/>
          <w:sz w:val="19"/>
          <w:szCs w:val="19"/>
        </w:rPr>
        <w:t xml:space="preserve">the </w:t>
      </w:r>
      <w:r w:rsidR="00EF1669" w:rsidRPr="00EF1669">
        <w:rPr>
          <w:rFonts w:ascii="Arial" w:eastAsia="Times New Roman" w:hAnsi="Arial" w:cs="Arial"/>
          <w:sz w:val="19"/>
          <w:szCs w:val="19"/>
          <w:highlight w:val="yellow"/>
        </w:rPr>
        <w:t>Safety Training Subjects</w:t>
      </w:r>
      <w:r w:rsidR="00EF1669">
        <w:rPr>
          <w:rFonts w:ascii="Arial" w:eastAsia="Times New Roman" w:hAnsi="Arial" w:cs="Arial"/>
          <w:sz w:val="19"/>
          <w:szCs w:val="19"/>
        </w:rPr>
        <w:t xml:space="preserve"> </w:t>
      </w:r>
      <w:r w:rsidR="00116BE4">
        <w:rPr>
          <w:rFonts w:ascii="Arial" w:eastAsia="Times New Roman" w:hAnsi="Arial" w:cs="Arial"/>
          <w:sz w:val="19"/>
          <w:szCs w:val="19"/>
        </w:rPr>
        <w:t xml:space="preserve">and </w:t>
      </w:r>
      <w:r w:rsidR="00116BE4" w:rsidRPr="00116BE4">
        <w:rPr>
          <w:rFonts w:ascii="Arial" w:eastAsia="Times New Roman" w:hAnsi="Arial" w:cs="Arial"/>
          <w:sz w:val="19"/>
          <w:szCs w:val="19"/>
        </w:rPr>
        <w:t>the</w:t>
      </w:r>
      <w:r w:rsidRPr="00116BE4">
        <w:rPr>
          <w:rFonts w:ascii="Arial" w:eastAsia="Times New Roman" w:hAnsi="Arial" w:cs="Arial"/>
          <w:sz w:val="19"/>
          <w:szCs w:val="19"/>
        </w:rPr>
        <w:t xml:space="preserve"> </w:t>
      </w:r>
      <w:r w:rsidR="00116BE4" w:rsidRPr="00116BE4">
        <w:rPr>
          <w:rFonts w:ascii="Arial" w:eastAsia="Times New Roman" w:hAnsi="Arial" w:cs="Arial"/>
          <w:sz w:val="19"/>
          <w:szCs w:val="19"/>
          <w:highlight w:val="yellow"/>
        </w:rPr>
        <w:t xml:space="preserve">Safety </w:t>
      </w:r>
      <w:hyperlink r:id="rId32" w:history="1">
        <w:r w:rsidRPr="00116BE4">
          <w:rPr>
            <w:rFonts w:ascii="Arial" w:eastAsia="Times New Roman" w:hAnsi="Arial" w:cs="Arial"/>
            <w:sz w:val="19"/>
            <w:highlight w:val="yellow"/>
          </w:rPr>
          <w:t>Training</w:t>
        </w:r>
        <w:r w:rsidR="00116BE4" w:rsidRPr="00116BE4">
          <w:rPr>
            <w:rFonts w:ascii="Arial" w:eastAsia="Times New Roman" w:hAnsi="Arial" w:cs="Arial"/>
            <w:sz w:val="19"/>
            <w:highlight w:val="yellow"/>
          </w:rPr>
          <w:t xml:space="preserve"> </w:t>
        </w:r>
        <w:r w:rsidRPr="00116BE4">
          <w:rPr>
            <w:rFonts w:ascii="Arial" w:eastAsia="Times New Roman" w:hAnsi="Arial" w:cs="Arial"/>
            <w:sz w:val="19"/>
            <w:highlight w:val="yellow"/>
          </w:rPr>
          <w:t>Record</w:t>
        </w:r>
      </w:hyperlink>
      <w:r w:rsidRPr="001F33CF">
        <w:rPr>
          <w:rFonts w:ascii="Arial" w:eastAsia="Times New Roman" w:hAnsi="Arial" w:cs="Arial"/>
          <w:sz w:val="19"/>
          <w:szCs w:val="19"/>
          <w:highlight w:val="yellow"/>
        </w:rPr>
        <w:t xml:space="preserve"> </w:t>
      </w:r>
      <w:r w:rsidR="00116BE4">
        <w:rPr>
          <w:rFonts w:ascii="Arial" w:eastAsia="Times New Roman" w:hAnsi="Arial" w:cs="Arial"/>
          <w:sz w:val="19"/>
          <w:szCs w:val="19"/>
          <w:highlight w:val="yellow"/>
        </w:rPr>
        <w:t>.</w:t>
      </w:r>
    </w:p>
    <w:p w:rsidR="005041A2" w:rsidRPr="005041A2" w:rsidRDefault="00116BE4" w:rsidP="005041A2">
      <w:pPr>
        <w:spacing w:before="168" w:after="216" w:line="240" w:lineRule="auto"/>
        <w:rPr>
          <w:rFonts w:ascii="Arial" w:eastAsia="Times New Roman" w:hAnsi="Arial" w:cs="Arial"/>
          <w:sz w:val="19"/>
          <w:szCs w:val="19"/>
        </w:rPr>
      </w:pPr>
      <w:r w:rsidRPr="00116BE4">
        <w:rPr>
          <w:rFonts w:ascii="Arial" w:eastAsia="Times New Roman" w:hAnsi="Arial" w:cs="Arial"/>
          <w:sz w:val="19"/>
          <w:szCs w:val="19"/>
        </w:rPr>
        <w:t>For additional references on how to train click on the following link</w:t>
      </w:r>
      <w:r w:rsidR="005041A2" w:rsidRPr="00116BE4">
        <w:rPr>
          <w:rFonts w:ascii="Arial" w:eastAsia="Times New Roman" w:hAnsi="Arial" w:cs="Arial"/>
          <w:sz w:val="19"/>
          <w:szCs w:val="19"/>
        </w:rPr>
        <w:t xml:space="preserve"> </w:t>
      </w:r>
      <w:hyperlink r:id="rId33" w:history="1">
        <w:r w:rsidR="005041A2" w:rsidRPr="00116BE4">
          <w:rPr>
            <w:rFonts w:ascii="Arial" w:eastAsia="Times New Roman" w:hAnsi="Arial" w:cs="Arial"/>
            <w:color w:val="3754D4"/>
            <w:sz w:val="19"/>
            <w:u w:val="single"/>
          </w:rPr>
          <w:t xml:space="preserve">Effective Workplace Training </w:t>
        </w:r>
        <w:proofErr w:type="spellStart"/>
        <w:r w:rsidR="005041A2" w:rsidRPr="00116BE4">
          <w:rPr>
            <w:rFonts w:ascii="Arial" w:eastAsia="Times New Roman" w:hAnsi="Arial" w:cs="Arial"/>
            <w:color w:val="3754D4"/>
            <w:sz w:val="19"/>
            <w:u w:val="single"/>
          </w:rPr>
          <w:t>etool</w:t>
        </w:r>
        <w:proofErr w:type="spellEnd"/>
      </w:hyperlink>
      <w:r w:rsidR="005041A2" w:rsidRPr="00116BE4">
        <w:rPr>
          <w:rFonts w:ascii="Arial" w:eastAsia="Times New Roman" w:hAnsi="Arial" w:cs="Arial"/>
          <w:sz w:val="19"/>
          <w:szCs w:val="19"/>
        </w:rPr>
        <w:t>.</w:t>
      </w:r>
    </w:p>
    <w:p w:rsidR="005041A2" w:rsidRPr="005041A2" w:rsidRDefault="001E644F" w:rsidP="005041A2">
      <w:pPr>
        <w:spacing w:after="0" w:line="240" w:lineRule="auto"/>
        <w:rPr>
          <w:rFonts w:ascii="Arial" w:eastAsia="Times New Roman" w:hAnsi="Arial" w:cs="Arial"/>
          <w:sz w:val="19"/>
          <w:szCs w:val="19"/>
        </w:rPr>
      </w:pPr>
      <w:r w:rsidRPr="001E644F">
        <w:rPr>
          <w:rFonts w:ascii="Arial" w:eastAsia="Times New Roman" w:hAnsi="Arial" w:cs="Arial"/>
          <w:sz w:val="19"/>
          <w:szCs w:val="19"/>
        </w:rPr>
        <w:pict>
          <v:rect id="_x0000_i1061" style="width:0;height:1.5pt" o:hralign="center" o:hrstd="t" o:hrnoshade="t" o:hr="t" fillcolor="#bc3e06" stroked="f"/>
        </w:pict>
      </w:r>
    </w:p>
    <w:p w:rsidR="005041A2" w:rsidRPr="005041A2" w:rsidRDefault="00EF1669" w:rsidP="005041A2">
      <w:pPr>
        <w:spacing w:before="168" w:after="216" w:line="240" w:lineRule="auto"/>
        <w:rPr>
          <w:rFonts w:ascii="Arial" w:eastAsia="Times New Roman" w:hAnsi="Arial" w:cs="Arial"/>
          <w:sz w:val="19"/>
          <w:szCs w:val="19"/>
        </w:rPr>
      </w:pPr>
      <w:r w:rsidRPr="00202609">
        <w:rPr>
          <w:rFonts w:ascii="Arial" w:eastAsia="Times New Roman" w:hAnsi="Arial" w:cs="Arial"/>
          <w:b/>
          <w:bCs/>
          <w:sz w:val="19"/>
          <w:szCs w:val="19"/>
        </w:rPr>
        <w:t>VIII.</w:t>
      </w:r>
      <w:r w:rsidR="005041A2" w:rsidRPr="00202609">
        <w:rPr>
          <w:rFonts w:ascii="Arial" w:eastAsia="Times New Roman" w:hAnsi="Arial" w:cs="Arial"/>
          <w:b/>
          <w:bCs/>
          <w:sz w:val="19"/>
          <w:szCs w:val="19"/>
        </w:rPr>
        <w:t xml:space="preserve"> Recordkeeping</w:t>
      </w:r>
    </w:p>
    <w:p w:rsidR="00202609" w:rsidRPr="00202609" w:rsidRDefault="00202609" w:rsidP="00202609">
      <w:pPr>
        <w:spacing w:before="168" w:after="216" w:line="240" w:lineRule="auto"/>
        <w:rPr>
          <w:rFonts w:ascii="Arial" w:eastAsia="Times New Roman" w:hAnsi="Arial" w:cs="Arial"/>
          <w:sz w:val="19"/>
          <w:szCs w:val="19"/>
        </w:rPr>
      </w:pPr>
      <w:r w:rsidRPr="00202609">
        <w:rPr>
          <w:rFonts w:ascii="Arial" w:eastAsia="Times New Roman" w:hAnsi="Arial" w:cs="Arial"/>
          <w:sz w:val="19"/>
          <w:szCs w:val="19"/>
        </w:rPr>
        <w:t xml:space="preserve">Our organization has ten or more </w:t>
      </w:r>
      <w:proofErr w:type="gramStart"/>
      <w:r w:rsidRPr="00202609">
        <w:rPr>
          <w:rFonts w:ascii="Arial" w:eastAsia="Times New Roman" w:hAnsi="Arial" w:cs="Arial"/>
          <w:sz w:val="19"/>
          <w:szCs w:val="19"/>
        </w:rPr>
        <w:t xml:space="preserve">employees </w:t>
      </w:r>
      <w:r>
        <w:rPr>
          <w:rFonts w:ascii="Arial" w:eastAsia="Times New Roman" w:hAnsi="Arial" w:cs="Arial"/>
          <w:sz w:val="19"/>
          <w:szCs w:val="19"/>
        </w:rPr>
        <w:t xml:space="preserve"> _</w:t>
      </w:r>
      <w:proofErr w:type="gramEnd"/>
      <w:r>
        <w:rPr>
          <w:rFonts w:ascii="Arial" w:eastAsia="Times New Roman" w:hAnsi="Arial" w:cs="Arial"/>
          <w:sz w:val="19"/>
          <w:szCs w:val="19"/>
        </w:rPr>
        <w:t>___ YES</w:t>
      </w:r>
    </w:p>
    <w:p w:rsidR="00202609" w:rsidRPr="00202609" w:rsidRDefault="00202609" w:rsidP="00202609">
      <w:pPr>
        <w:spacing w:before="168" w:after="216" w:line="240" w:lineRule="auto"/>
        <w:rPr>
          <w:rFonts w:ascii="Arial" w:eastAsia="Times New Roman" w:hAnsi="Arial" w:cs="Arial"/>
          <w:sz w:val="19"/>
          <w:szCs w:val="19"/>
        </w:rPr>
      </w:pPr>
      <w:r w:rsidRPr="00202609">
        <w:rPr>
          <w:rFonts w:ascii="Arial" w:eastAsia="Times New Roman" w:hAnsi="Arial" w:cs="Arial"/>
          <w:sz w:val="19"/>
          <w:szCs w:val="19"/>
        </w:rPr>
        <w:t>(15) Exception - Our organization has fewer than ten employees and chooses to keep inspection records only until the hazard is corrected?</w:t>
      </w:r>
      <w:r w:rsidRPr="00202609">
        <w:rPr>
          <w:rFonts w:ascii="Arial" w:eastAsia="Times New Roman" w:hAnsi="Arial" w:cs="Arial"/>
          <w:sz w:val="19"/>
          <w:szCs w:val="19"/>
        </w:rPr>
        <w:br/>
        <w:t xml:space="preserve">YES? </w:t>
      </w:r>
      <w:r w:rsidR="001E644F" w:rsidRPr="00202609">
        <w:rPr>
          <w:rFonts w:ascii="Arial" w:eastAsia="Times New Roman" w:hAnsi="Arial" w:cs="Arial"/>
          <w:sz w:val="19"/>
          <w:szCs w:val="19"/>
        </w:rPr>
        <w:object w:dxaOrig="225" w:dyaOrig="225">
          <v:shape id="_x0000_i1123" type="#_x0000_t75" style="width:16.5pt;height:18pt" o:ole="">
            <v:imagedata r:id="rId34" o:title=""/>
          </v:shape>
          <w:control r:id="rId35" w:name="DefaultOcxName10" w:shapeid="_x0000_i1123"/>
        </w:object>
      </w:r>
    </w:p>
    <w:p w:rsidR="00202609" w:rsidRPr="00202609" w:rsidRDefault="00202609" w:rsidP="00202609">
      <w:pPr>
        <w:spacing w:before="168" w:after="216" w:line="240" w:lineRule="auto"/>
        <w:rPr>
          <w:rFonts w:ascii="Arial" w:eastAsia="Times New Roman" w:hAnsi="Arial" w:cs="Arial"/>
          <w:sz w:val="19"/>
          <w:szCs w:val="19"/>
        </w:rPr>
      </w:pPr>
      <w:r w:rsidRPr="00202609">
        <w:rPr>
          <w:rFonts w:ascii="Arial" w:eastAsia="Times New Roman" w:hAnsi="Arial" w:cs="Arial"/>
          <w:sz w:val="19"/>
          <w:szCs w:val="19"/>
        </w:rPr>
        <w:t>--------------------------------------</w:t>
      </w:r>
    </w:p>
    <w:p w:rsidR="00202609" w:rsidRPr="00202609" w:rsidRDefault="00202609" w:rsidP="00202609">
      <w:pPr>
        <w:spacing w:before="168" w:after="216" w:line="240" w:lineRule="auto"/>
        <w:rPr>
          <w:rFonts w:ascii="Arial" w:eastAsia="Times New Roman" w:hAnsi="Arial" w:cs="Arial"/>
          <w:sz w:val="19"/>
          <w:szCs w:val="19"/>
        </w:rPr>
      </w:pPr>
      <w:r w:rsidRPr="00202609">
        <w:rPr>
          <w:rFonts w:ascii="Arial" w:eastAsia="Times New Roman" w:hAnsi="Arial" w:cs="Arial"/>
          <w:sz w:val="19"/>
          <w:szCs w:val="19"/>
        </w:rPr>
        <w:t xml:space="preserve">Our organization keeps documentation of safety and health training </w:t>
      </w:r>
      <w:proofErr w:type="gramStart"/>
      <w:r w:rsidRPr="00202609">
        <w:rPr>
          <w:rFonts w:ascii="Arial" w:eastAsia="Times New Roman" w:hAnsi="Arial" w:cs="Arial"/>
          <w:sz w:val="19"/>
          <w:szCs w:val="19"/>
        </w:rPr>
        <w:t>meeting</w:t>
      </w:r>
      <w:r>
        <w:rPr>
          <w:rFonts w:ascii="Arial" w:eastAsia="Times New Roman" w:hAnsi="Arial" w:cs="Arial"/>
          <w:sz w:val="19"/>
          <w:szCs w:val="19"/>
        </w:rPr>
        <w:t>s  _</w:t>
      </w:r>
      <w:proofErr w:type="gramEnd"/>
      <w:r>
        <w:rPr>
          <w:rFonts w:ascii="Arial" w:eastAsia="Times New Roman" w:hAnsi="Arial" w:cs="Arial"/>
          <w:sz w:val="19"/>
          <w:szCs w:val="19"/>
        </w:rPr>
        <w:t>___ YES</w:t>
      </w:r>
    </w:p>
    <w:p w:rsidR="00202609" w:rsidRPr="00202609" w:rsidRDefault="00202609" w:rsidP="00202609">
      <w:pPr>
        <w:spacing w:before="168" w:after="216" w:line="240" w:lineRule="auto"/>
        <w:rPr>
          <w:rFonts w:ascii="Arial" w:eastAsia="Times New Roman" w:hAnsi="Arial" w:cs="Arial"/>
          <w:sz w:val="19"/>
          <w:szCs w:val="19"/>
        </w:rPr>
      </w:pPr>
      <w:r w:rsidRPr="00202609">
        <w:rPr>
          <w:rFonts w:ascii="Arial" w:eastAsia="Times New Roman" w:hAnsi="Arial" w:cs="Arial"/>
          <w:sz w:val="19"/>
          <w:szCs w:val="19"/>
        </w:rPr>
        <w:t>(16) EXCEPTION 1 – Our organization has fewer than ten employees and maintains a log of instructions provided to employees with respect to hazards unique to their job assignments when first hired or they are assigned new duties?</w:t>
      </w:r>
      <w:r w:rsidRPr="00202609">
        <w:rPr>
          <w:rFonts w:ascii="Arial" w:eastAsia="Times New Roman" w:hAnsi="Arial" w:cs="Arial"/>
          <w:sz w:val="19"/>
          <w:szCs w:val="19"/>
        </w:rPr>
        <w:br/>
        <w:t xml:space="preserve">YES? </w:t>
      </w:r>
      <w:r w:rsidR="001E644F" w:rsidRPr="00202609">
        <w:rPr>
          <w:rFonts w:ascii="Arial" w:eastAsia="Times New Roman" w:hAnsi="Arial" w:cs="Arial"/>
          <w:sz w:val="19"/>
          <w:szCs w:val="19"/>
        </w:rPr>
        <w:object w:dxaOrig="225" w:dyaOrig="225">
          <v:shape id="_x0000_i1126" type="#_x0000_t75" style="width:16.5pt;height:18pt" o:ole="">
            <v:imagedata r:id="rId34" o:title=""/>
          </v:shape>
          <w:control r:id="rId36" w:name="DefaultOcxName15" w:shapeid="_x0000_i1126"/>
        </w:object>
      </w:r>
    </w:p>
    <w:p w:rsidR="00202609" w:rsidRPr="00202609" w:rsidRDefault="00202609" w:rsidP="00202609">
      <w:pPr>
        <w:spacing w:before="168" w:after="216" w:line="240" w:lineRule="auto"/>
        <w:rPr>
          <w:rFonts w:ascii="Arial" w:eastAsia="Times New Roman" w:hAnsi="Arial" w:cs="Arial"/>
          <w:sz w:val="19"/>
          <w:szCs w:val="19"/>
        </w:rPr>
      </w:pPr>
      <w:r w:rsidRPr="00202609">
        <w:rPr>
          <w:rFonts w:ascii="Arial" w:eastAsia="Times New Roman" w:hAnsi="Arial" w:cs="Arial"/>
          <w:sz w:val="19"/>
          <w:szCs w:val="19"/>
        </w:rPr>
        <w:t>--------------------------------------</w:t>
      </w:r>
    </w:p>
    <w:p w:rsidR="00202609" w:rsidRPr="00202609" w:rsidRDefault="00202609" w:rsidP="00202609">
      <w:pPr>
        <w:spacing w:before="168" w:after="216" w:line="240" w:lineRule="auto"/>
        <w:rPr>
          <w:rFonts w:ascii="Arial" w:eastAsia="Times New Roman" w:hAnsi="Arial" w:cs="Arial"/>
          <w:sz w:val="19"/>
          <w:szCs w:val="19"/>
        </w:rPr>
      </w:pPr>
      <w:r w:rsidRPr="00202609">
        <w:rPr>
          <w:rFonts w:ascii="Arial" w:eastAsia="Times New Roman" w:hAnsi="Arial" w:cs="Arial"/>
          <w:sz w:val="19"/>
          <w:szCs w:val="19"/>
        </w:rPr>
        <w:t>(17) EXCEPTION 2 – Our organization retains training records for the term of employment of employees who work for us for less than one (1) year. These records are provided to the employee(s) upon termination of their employment.</w:t>
      </w:r>
      <w:r w:rsidRPr="00202609">
        <w:rPr>
          <w:rFonts w:ascii="Arial" w:eastAsia="Times New Roman" w:hAnsi="Arial" w:cs="Arial"/>
          <w:sz w:val="19"/>
          <w:szCs w:val="19"/>
        </w:rPr>
        <w:br/>
        <w:t xml:space="preserve">YES? </w:t>
      </w:r>
      <w:r w:rsidR="001E644F" w:rsidRPr="00202609">
        <w:rPr>
          <w:rFonts w:ascii="Arial" w:eastAsia="Times New Roman" w:hAnsi="Arial" w:cs="Arial"/>
          <w:sz w:val="19"/>
          <w:szCs w:val="19"/>
        </w:rPr>
        <w:object w:dxaOrig="225" w:dyaOrig="225">
          <v:shape id="_x0000_i1129" type="#_x0000_t75" style="width:16.5pt;height:18pt" o:ole="">
            <v:imagedata r:id="rId34" o:title=""/>
          </v:shape>
          <w:control r:id="rId37" w:name="DefaultOcxName21" w:shapeid="_x0000_i1129"/>
        </w:object>
      </w:r>
    </w:p>
    <w:p w:rsidR="005041A2" w:rsidRPr="005041A2" w:rsidRDefault="005041A2" w:rsidP="005041A2">
      <w:pPr>
        <w:spacing w:before="168" w:after="216" w:line="240" w:lineRule="auto"/>
        <w:rPr>
          <w:rFonts w:ascii="Arial" w:eastAsia="Times New Roman" w:hAnsi="Arial" w:cs="Arial"/>
          <w:sz w:val="19"/>
          <w:szCs w:val="19"/>
        </w:rPr>
      </w:pPr>
      <w:r w:rsidRPr="005041A2">
        <w:rPr>
          <w:rFonts w:ascii="Arial" w:eastAsia="Times New Roman" w:hAnsi="Arial" w:cs="Arial"/>
          <w:sz w:val="19"/>
          <w:szCs w:val="19"/>
        </w:rPr>
        <w:t xml:space="preserve">Written IIPP and Documentation Requirements - Our organization has ten or more employees and keeps records of scheduled and periodic inspections </w:t>
      </w:r>
      <w:r w:rsidR="00F371DD">
        <w:rPr>
          <w:rFonts w:ascii="Arial" w:eastAsia="Times New Roman" w:hAnsi="Arial" w:cs="Arial"/>
          <w:sz w:val="19"/>
          <w:szCs w:val="19"/>
        </w:rPr>
        <w:t>____ YES</w:t>
      </w:r>
    </w:p>
    <w:p w:rsidR="005041A2" w:rsidRDefault="005041A2" w:rsidP="00F371DD">
      <w:pPr>
        <w:spacing w:before="168" w:after="216" w:line="240" w:lineRule="auto"/>
        <w:rPr>
          <w:rFonts w:ascii="Arial" w:eastAsia="Times New Roman" w:hAnsi="Arial" w:cs="Arial"/>
          <w:sz w:val="19"/>
          <w:szCs w:val="19"/>
        </w:rPr>
      </w:pPr>
      <w:r w:rsidRPr="005041A2">
        <w:rPr>
          <w:rFonts w:ascii="Arial" w:eastAsia="Times New Roman" w:hAnsi="Arial" w:cs="Arial"/>
          <w:sz w:val="19"/>
          <w:szCs w:val="19"/>
        </w:rPr>
        <w:t>Our organization keeps documentation of safety and health training meeting the full requirements of T8CCR 3203 (7</w:t>
      </w:r>
      <w:proofErr w:type="gramStart"/>
      <w:r w:rsidRPr="005041A2">
        <w:rPr>
          <w:rFonts w:ascii="Arial" w:eastAsia="Times New Roman" w:hAnsi="Arial" w:cs="Arial"/>
          <w:sz w:val="19"/>
          <w:szCs w:val="19"/>
        </w:rPr>
        <w:t>)(</w:t>
      </w:r>
      <w:proofErr w:type="gramEnd"/>
      <w:r w:rsidRPr="005041A2">
        <w:rPr>
          <w:rFonts w:ascii="Arial" w:eastAsia="Times New Roman" w:hAnsi="Arial" w:cs="Arial"/>
          <w:sz w:val="19"/>
          <w:szCs w:val="19"/>
        </w:rPr>
        <w:t>b)(2)</w:t>
      </w:r>
      <w:r w:rsidR="00F371DD">
        <w:rPr>
          <w:rFonts w:ascii="Arial" w:eastAsia="Times New Roman" w:hAnsi="Arial" w:cs="Arial"/>
          <w:sz w:val="19"/>
          <w:szCs w:val="19"/>
        </w:rPr>
        <w:t xml:space="preserve">  ____ YES</w:t>
      </w:r>
    </w:p>
    <w:p w:rsidR="00F371DD" w:rsidRDefault="00F371DD" w:rsidP="00F371DD">
      <w:pPr>
        <w:spacing w:before="168" w:after="216" w:line="240" w:lineRule="auto"/>
        <w:rPr>
          <w:rFonts w:ascii="Arial" w:eastAsia="Times New Roman" w:hAnsi="Arial" w:cs="Arial"/>
          <w:sz w:val="19"/>
          <w:szCs w:val="19"/>
        </w:rPr>
      </w:pPr>
    </w:p>
    <w:p w:rsidR="00F371DD" w:rsidRPr="005041A2" w:rsidRDefault="001E644F" w:rsidP="00F371DD">
      <w:pPr>
        <w:spacing w:before="168" w:after="216" w:line="240" w:lineRule="auto"/>
        <w:rPr>
          <w:rFonts w:ascii="Arial" w:eastAsia="Times New Roman" w:hAnsi="Arial" w:cs="Arial"/>
          <w:sz w:val="19"/>
          <w:szCs w:val="19"/>
        </w:rPr>
      </w:pPr>
      <w:r w:rsidRPr="001E644F">
        <w:rPr>
          <w:rFonts w:ascii="Arial" w:eastAsia="Times New Roman" w:hAnsi="Arial" w:cs="Arial"/>
          <w:sz w:val="19"/>
          <w:szCs w:val="19"/>
        </w:rPr>
        <w:pict>
          <v:rect id="_x0000_i1068" style="width:0;height:1.5pt" o:hralign="center" o:hrstd="t" o:hrnoshade="t" o:hr="t" fillcolor="#bc3e06" stroked="f"/>
        </w:pict>
      </w:r>
    </w:p>
    <w:p w:rsidR="00BD4460" w:rsidRPr="00F371DD" w:rsidRDefault="00BD4460" w:rsidP="00BD4460">
      <w:pPr>
        <w:spacing w:after="0" w:line="240" w:lineRule="auto"/>
        <w:rPr>
          <w:rFonts w:ascii="Arial" w:eastAsia="Times New Roman" w:hAnsi="Arial" w:cs="Arial"/>
          <w:b/>
          <w:bCs/>
          <w:sz w:val="19"/>
          <w:szCs w:val="19"/>
          <w:u w:val="single"/>
        </w:rPr>
      </w:pPr>
      <w:r w:rsidRPr="00F371DD">
        <w:rPr>
          <w:rFonts w:ascii="Arial" w:eastAsia="Times New Roman" w:hAnsi="Arial" w:cs="Arial"/>
          <w:b/>
          <w:bCs/>
          <w:sz w:val="19"/>
          <w:szCs w:val="19"/>
          <w:u w:val="single"/>
        </w:rPr>
        <w:t xml:space="preserve">Step 4 – Edit the </w:t>
      </w:r>
      <w:r w:rsidRPr="00F371DD">
        <w:rPr>
          <w:rFonts w:ascii="Arial" w:eastAsia="Times New Roman" w:hAnsi="Arial" w:cs="Arial"/>
          <w:b/>
          <w:bCs/>
          <w:sz w:val="19"/>
          <w:szCs w:val="19"/>
          <w:highlight w:val="yellow"/>
          <w:u w:val="single"/>
        </w:rPr>
        <w:t xml:space="preserve">Master Hazard </w:t>
      </w:r>
      <w:r w:rsidR="00542763" w:rsidRPr="00F371DD">
        <w:rPr>
          <w:rFonts w:ascii="Arial" w:eastAsia="Times New Roman" w:hAnsi="Arial" w:cs="Arial"/>
          <w:b/>
          <w:bCs/>
          <w:sz w:val="19"/>
          <w:szCs w:val="19"/>
          <w:highlight w:val="yellow"/>
          <w:u w:val="single"/>
        </w:rPr>
        <w:t>C</w:t>
      </w:r>
      <w:r w:rsidRPr="00F371DD">
        <w:rPr>
          <w:rFonts w:ascii="Arial" w:eastAsia="Times New Roman" w:hAnsi="Arial" w:cs="Arial"/>
          <w:b/>
          <w:bCs/>
          <w:sz w:val="19"/>
          <w:szCs w:val="19"/>
          <w:highlight w:val="yellow"/>
          <w:u w:val="single"/>
        </w:rPr>
        <w:t xml:space="preserve">heck </w:t>
      </w:r>
      <w:r w:rsidR="00542763" w:rsidRPr="00F371DD">
        <w:rPr>
          <w:rFonts w:ascii="Arial" w:eastAsia="Times New Roman" w:hAnsi="Arial" w:cs="Arial"/>
          <w:b/>
          <w:bCs/>
          <w:sz w:val="19"/>
          <w:szCs w:val="19"/>
          <w:highlight w:val="yellow"/>
          <w:u w:val="single"/>
        </w:rPr>
        <w:t>L</w:t>
      </w:r>
      <w:r w:rsidRPr="00F371DD">
        <w:rPr>
          <w:rFonts w:ascii="Arial" w:eastAsia="Times New Roman" w:hAnsi="Arial" w:cs="Arial"/>
          <w:b/>
          <w:bCs/>
          <w:sz w:val="19"/>
          <w:szCs w:val="19"/>
          <w:highlight w:val="yellow"/>
          <w:u w:val="single"/>
        </w:rPr>
        <w:t>ist</w:t>
      </w:r>
      <w:r w:rsidR="00542763" w:rsidRPr="00F371DD">
        <w:rPr>
          <w:rFonts w:ascii="Arial" w:eastAsia="Times New Roman" w:hAnsi="Arial" w:cs="Arial"/>
          <w:b/>
          <w:bCs/>
          <w:sz w:val="19"/>
          <w:szCs w:val="19"/>
          <w:u w:val="single"/>
        </w:rPr>
        <w:t xml:space="preserve"> </w:t>
      </w:r>
    </w:p>
    <w:p w:rsidR="00542763" w:rsidRDefault="00542763" w:rsidP="00BD4460">
      <w:pPr>
        <w:spacing w:after="0" w:line="240" w:lineRule="auto"/>
        <w:rPr>
          <w:rFonts w:ascii="Arial" w:eastAsia="Times New Roman" w:hAnsi="Arial" w:cs="Arial"/>
          <w:b/>
          <w:bCs/>
          <w:sz w:val="19"/>
          <w:szCs w:val="19"/>
        </w:rPr>
      </w:pPr>
    </w:p>
    <w:p w:rsidR="00542763" w:rsidRPr="00542763" w:rsidRDefault="00542763" w:rsidP="00BD4460">
      <w:pPr>
        <w:spacing w:after="0" w:line="240" w:lineRule="auto"/>
        <w:rPr>
          <w:rFonts w:ascii="Arial" w:eastAsia="Times New Roman" w:hAnsi="Arial" w:cs="Arial"/>
          <w:bCs/>
          <w:sz w:val="19"/>
          <w:szCs w:val="19"/>
        </w:rPr>
      </w:pPr>
      <w:r w:rsidRPr="00542763">
        <w:rPr>
          <w:rFonts w:ascii="Arial" w:eastAsia="Times New Roman" w:hAnsi="Arial" w:cs="Arial"/>
          <w:bCs/>
          <w:sz w:val="19"/>
          <w:szCs w:val="19"/>
        </w:rPr>
        <w:t xml:space="preserve">This document may be a series of check lists. If your employees work at different locations with substantially different working </w:t>
      </w:r>
      <w:r>
        <w:rPr>
          <w:rFonts w:ascii="Arial" w:eastAsia="Times New Roman" w:hAnsi="Arial" w:cs="Arial"/>
          <w:bCs/>
          <w:sz w:val="19"/>
          <w:szCs w:val="19"/>
        </w:rPr>
        <w:t>environments a Master H</w:t>
      </w:r>
      <w:r w:rsidRPr="00542763">
        <w:rPr>
          <w:rFonts w:ascii="Arial" w:eastAsia="Times New Roman" w:hAnsi="Arial" w:cs="Arial"/>
          <w:bCs/>
          <w:sz w:val="19"/>
          <w:szCs w:val="19"/>
        </w:rPr>
        <w:t>azard Check List may be developed for each location.</w:t>
      </w:r>
    </w:p>
    <w:p w:rsidR="00BD4460" w:rsidRPr="00BD4460" w:rsidRDefault="00BD4460" w:rsidP="00BD4460">
      <w:pPr>
        <w:spacing w:after="0" w:line="240" w:lineRule="auto"/>
        <w:rPr>
          <w:rFonts w:ascii="Arial" w:eastAsia="Times New Roman" w:hAnsi="Arial" w:cs="Arial"/>
          <w:b/>
          <w:bCs/>
          <w:sz w:val="19"/>
          <w:szCs w:val="19"/>
        </w:rPr>
      </w:pPr>
    </w:p>
    <w:p w:rsidR="00BD4460" w:rsidRPr="00F371DD" w:rsidRDefault="00BD4460" w:rsidP="00BD4460">
      <w:pPr>
        <w:spacing w:after="0" w:line="240" w:lineRule="auto"/>
        <w:rPr>
          <w:rFonts w:ascii="Arial" w:eastAsia="Times New Roman" w:hAnsi="Arial" w:cs="Arial"/>
          <w:b/>
          <w:bCs/>
          <w:sz w:val="19"/>
          <w:szCs w:val="19"/>
          <w:u w:val="single"/>
        </w:rPr>
      </w:pPr>
    </w:p>
    <w:p w:rsidR="00542763" w:rsidRPr="00F371DD" w:rsidRDefault="00BD4460" w:rsidP="00BD4460">
      <w:pPr>
        <w:spacing w:after="0" w:line="240" w:lineRule="auto"/>
        <w:rPr>
          <w:rFonts w:ascii="Arial" w:eastAsia="Times New Roman" w:hAnsi="Arial" w:cs="Arial"/>
          <w:b/>
          <w:bCs/>
          <w:sz w:val="19"/>
          <w:szCs w:val="19"/>
          <w:u w:val="single"/>
        </w:rPr>
      </w:pPr>
      <w:r w:rsidRPr="00F371DD">
        <w:rPr>
          <w:rFonts w:ascii="Arial" w:eastAsia="Times New Roman" w:hAnsi="Arial" w:cs="Arial"/>
          <w:b/>
          <w:bCs/>
          <w:sz w:val="19"/>
          <w:szCs w:val="19"/>
          <w:u w:val="single"/>
        </w:rPr>
        <w:t xml:space="preserve">Step 5 – Edit the list of </w:t>
      </w:r>
      <w:r w:rsidR="00542763" w:rsidRPr="00F371DD">
        <w:rPr>
          <w:rFonts w:ascii="Arial" w:eastAsia="Times New Roman" w:hAnsi="Arial" w:cs="Arial"/>
          <w:b/>
          <w:bCs/>
          <w:sz w:val="19"/>
          <w:szCs w:val="19"/>
          <w:highlight w:val="yellow"/>
          <w:u w:val="single"/>
        </w:rPr>
        <w:t>Safety Training S</w:t>
      </w:r>
      <w:r w:rsidRPr="00F371DD">
        <w:rPr>
          <w:rFonts w:ascii="Arial" w:eastAsia="Times New Roman" w:hAnsi="Arial" w:cs="Arial"/>
          <w:b/>
          <w:bCs/>
          <w:sz w:val="19"/>
          <w:szCs w:val="19"/>
          <w:highlight w:val="yellow"/>
          <w:u w:val="single"/>
        </w:rPr>
        <w:t>ubjects</w:t>
      </w:r>
      <w:r w:rsidR="00542763" w:rsidRPr="00F371DD">
        <w:rPr>
          <w:rFonts w:ascii="Arial" w:eastAsia="Times New Roman" w:hAnsi="Arial" w:cs="Arial"/>
          <w:b/>
          <w:bCs/>
          <w:sz w:val="19"/>
          <w:szCs w:val="19"/>
          <w:u w:val="single"/>
        </w:rPr>
        <w:t xml:space="preserve"> </w:t>
      </w:r>
    </w:p>
    <w:p w:rsidR="00542763" w:rsidRDefault="00542763" w:rsidP="00BD4460">
      <w:pPr>
        <w:spacing w:after="0" w:line="240" w:lineRule="auto"/>
        <w:rPr>
          <w:rFonts w:ascii="Arial" w:eastAsia="Times New Roman" w:hAnsi="Arial" w:cs="Arial"/>
          <w:b/>
          <w:bCs/>
          <w:sz w:val="19"/>
          <w:szCs w:val="19"/>
        </w:rPr>
      </w:pPr>
    </w:p>
    <w:p w:rsidR="00BD4460" w:rsidRPr="00542763" w:rsidRDefault="00542763" w:rsidP="00BD4460">
      <w:pPr>
        <w:spacing w:after="0" w:line="240" w:lineRule="auto"/>
        <w:rPr>
          <w:rFonts w:ascii="Arial" w:eastAsia="Times New Roman" w:hAnsi="Arial" w:cs="Arial"/>
          <w:bCs/>
          <w:sz w:val="19"/>
          <w:szCs w:val="19"/>
        </w:rPr>
      </w:pPr>
      <w:r w:rsidRPr="00542763">
        <w:rPr>
          <w:rFonts w:ascii="Arial" w:eastAsia="Times New Roman" w:hAnsi="Arial" w:cs="Arial"/>
          <w:bCs/>
          <w:sz w:val="19"/>
          <w:szCs w:val="19"/>
        </w:rPr>
        <w:t xml:space="preserve">Delete the subjects that do not apply to your organization’s </w:t>
      </w:r>
      <w:r w:rsidR="00BD4460" w:rsidRPr="00542763">
        <w:rPr>
          <w:rFonts w:ascii="Arial" w:eastAsia="Times New Roman" w:hAnsi="Arial" w:cs="Arial"/>
          <w:bCs/>
          <w:sz w:val="19"/>
          <w:szCs w:val="19"/>
        </w:rPr>
        <w:t>business</w:t>
      </w:r>
      <w:r w:rsidRPr="00542763">
        <w:rPr>
          <w:rFonts w:ascii="Arial" w:eastAsia="Times New Roman" w:hAnsi="Arial" w:cs="Arial"/>
          <w:bCs/>
          <w:sz w:val="19"/>
          <w:szCs w:val="19"/>
        </w:rPr>
        <w:t xml:space="preserve"> or exposure</w:t>
      </w:r>
      <w:r w:rsidR="00F371DD">
        <w:rPr>
          <w:rFonts w:ascii="Arial" w:eastAsia="Times New Roman" w:hAnsi="Arial" w:cs="Arial"/>
          <w:bCs/>
          <w:sz w:val="19"/>
          <w:szCs w:val="19"/>
        </w:rPr>
        <w:t>. However, this list may change by location.</w:t>
      </w:r>
    </w:p>
    <w:p w:rsidR="00BD4460" w:rsidRPr="00BD4460" w:rsidRDefault="00BD4460" w:rsidP="00BD4460">
      <w:pPr>
        <w:spacing w:after="0" w:line="240" w:lineRule="auto"/>
        <w:rPr>
          <w:rFonts w:ascii="Arial" w:eastAsia="Times New Roman" w:hAnsi="Arial" w:cs="Arial"/>
          <w:b/>
          <w:bCs/>
          <w:sz w:val="19"/>
          <w:szCs w:val="19"/>
        </w:rPr>
      </w:pPr>
    </w:p>
    <w:p w:rsidR="00BD4460" w:rsidRPr="00BD4460" w:rsidRDefault="00BD4460" w:rsidP="00BD4460">
      <w:pPr>
        <w:spacing w:after="0" w:line="240" w:lineRule="auto"/>
        <w:rPr>
          <w:rFonts w:ascii="Arial" w:eastAsia="Times New Roman" w:hAnsi="Arial" w:cs="Arial"/>
          <w:b/>
          <w:bCs/>
          <w:sz w:val="19"/>
          <w:szCs w:val="19"/>
        </w:rPr>
      </w:pPr>
    </w:p>
    <w:p w:rsidR="00BD4460" w:rsidRPr="00F371DD" w:rsidRDefault="00BD4460" w:rsidP="00BD4460">
      <w:pPr>
        <w:spacing w:after="0" w:line="240" w:lineRule="auto"/>
        <w:rPr>
          <w:rFonts w:ascii="Arial" w:eastAsia="Times New Roman" w:hAnsi="Arial" w:cs="Arial"/>
          <w:b/>
          <w:bCs/>
          <w:sz w:val="19"/>
          <w:szCs w:val="19"/>
          <w:u w:val="single"/>
        </w:rPr>
      </w:pPr>
      <w:r w:rsidRPr="00F371DD">
        <w:rPr>
          <w:rFonts w:ascii="Arial" w:eastAsia="Times New Roman" w:hAnsi="Arial" w:cs="Arial"/>
          <w:b/>
          <w:bCs/>
          <w:sz w:val="19"/>
          <w:szCs w:val="19"/>
          <w:u w:val="single"/>
        </w:rPr>
        <w:t xml:space="preserve">Step 6 </w:t>
      </w:r>
      <w:proofErr w:type="gramStart"/>
      <w:r w:rsidRPr="00F371DD">
        <w:rPr>
          <w:rFonts w:ascii="Arial" w:eastAsia="Times New Roman" w:hAnsi="Arial" w:cs="Arial"/>
          <w:b/>
          <w:bCs/>
          <w:sz w:val="19"/>
          <w:szCs w:val="19"/>
          <w:u w:val="single"/>
        </w:rPr>
        <w:t xml:space="preserve">-  </w:t>
      </w:r>
      <w:r w:rsidR="00F371DD" w:rsidRPr="00F371DD">
        <w:rPr>
          <w:rFonts w:ascii="Arial" w:eastAsia="Times New Roman" w:hAnsi="Arial" w:cs="Arial"/>
          <w:b/>
          <w:bCs/>
          <w:sz w:val="19"/>
          <w:szCs w:val="19"/>
          <w:u w:val="single"/>
        </w:rPr>
        <w:t>Document</w:t>
      </w:r>
      <w:proofErr w:type="gramEnd"/>
      <w:r w:rsidRPr="00F371DD">
        <w:rPr>
          <w:rFonts w:ascii="Arial" w:eastAsia="Times New Roman" w:hAnsi="Arial" w:cs="Arial"/>
          <w:b/>
          <w:bCs/>
          <w:sz w:val="19"/>
          <w:szCs w:val="19"/>
          <w:u w:val="single"/>
        </w:rPr>
        <w:t xml:space="preserve"> your worker training using the </w:t>
      </w:r>
      <w:r w:rsidR="00542763" w:rsidRPr="00F371DD">
        <w:rPr>
          <w:rFonts w:ascii="Arial" w:eastAsia="Times New Roman" w:hAnsi="Arial" w:cs="Arial"/>
          <w:b/>
          <w:bCs/>
          <w:sz w:val="19"/>
          <w:szCs w:val="19"/>
          <w:highlight w:val="yellow"/>
          <w:u w:val="single"/>
        </w:rPr>
        <w:t xml:space="preserve">Safety </w:t>
      </w:r>
      <w:r w:rsidRPr="00F371DD">
        <w:rPr>
          <w:rFonts w:ascii="Arial" w:eastAsia="Times New Roman" w:hAnsi="Arial" w:cs="Arial"/>
          <w:b/>
          <w:bCs/>
          <w:sz w:val="19"/>
          <w:szCs w:val="19"/>
          <w:highlight w:val="yellow"/>
          <w:u w:val="single"/>
        </w:rPr>
        <w:t>Training Record</w:t>
      </w:r>
    </w:p>
    <w:p w:rsidR="00BD4460" w:rsidRPr="00BD4460" w:rsidRDefault="00BD4460" w:rsidP="00BD4460">
      <w:pPr>
        <w:spacing w:after="0" w:line="240" w:lineRule="auto"/>
        <w:rPr>
          <w:rFonts w:ascii="Arial" w:eastAsia="Times New Roman" w:hAnsi="Arial" w:cs="Arial"/>
          <w:b/>
          <w:bCs/>
          <w:sz w:val="19"/>
          <w:szCs w:val="19"/>
        </w:rPr>
      </w:pPr>
    </w:p>
    <w:p w:rsidR="00BD4460" w:rsidRPr="00BD4460" w:rsidRDefault="00BD4460" w:rsidP="00BD4460">
      <w:pPr>
        <w:spacing w:after="0" w:line="240" w:lineRule="auto"/>
        <w:rPr>
          <w:rFonts w:ascii="Arial" w:eastAsia="Times New Roman" w:hAnsi="Arial" w:cs="Arial"/>
          <w:b/>
          <w:bCs/>
          <w:sz w:val="19"/>
          <w:szCs w:val="19"/>
        </w:rPr>
      </w:pPr>
    </w:p>
    <w:p w:rsidR="00F371DD" w:rsidRPr="00020A9D" w:rsidRDefault="00BD4460" w:rsidP="003277E3">
      <w:pPr>
        <w:spacing w:after="0" w:line="240" w:lineRule="auto"/>
        <w:rPr>
          <w:rFonts w:ascii="Arial" w:eastAsia="Times New Roman" w:hAnsi="Arial" w:cs="Arial"/>
          <w:b/>
          <w:bCs/>
          <w:sz w:val="19"/>
          <w:szCs w:val="19"/>
          <w:u w:val="single"/>
        </w:rPr>
      </w:pPr>
      <w:r w:rsidRPr="00020A9D">
        <w:rPr>
          <w:rFonts w:ascii="Arial" w:eastAsia="Times New Roman" w:hAnsi="Arial" w:cs="Arial"/>
          <w:b/>
          <w:bCs/>
          <w:sz w:val="19"/>
          <w:szCs w:val="19"/>
          <w:u w:val="single"/>
        </w:rPr>
        <w:t xml:space="preserve">Step 7 – Edit </w:t>
      </w:r>
      <w:r w:rsidR="00542763" w:rsidRPr="00020A9D">
        <w:rPr>
          <w:rFonts w:ascii="Arial" w:eastAsia="Times New Roman" w:hAnsi="Arial" w:cs="Arial"/>
          <w:b/>
          <w:bCs/>
          <w:sz w:val="19"/>
          <w:szCs w:val="19"/>
          <w:u w:val="single"/>
        </w:rPr>
        <w:t xml:space="preserve">draft of IIPP </w:t>
      </w:r>
    </w:p>
    <w:p w:rsidR="00F371DD" w:rsidRDefault="00F371DD" w:rsidP="003277E3">
      <w:pPr>
        <w:spacing w:after="0" w:line="240" w:lineRule="auto"/>
        <w:rPr>
          <w:rFonts w:ascii="Arial" w:eastAsia="Times New Roman" w:hAnsi="Arial" w:cs="Arial"/>
          <w:b/>
          <w:bCs/>
          <w:sz w:val="19"/>
          <w:szCs w:val="19"/>
        </w:rPr>
      </w:pPr>
    </w:p>
    <w:p w:rsidR="003277E3" w:rsidRDefault="00F371DD" w:rsidP="003277E3">
      <w:pPr>
        <w:spacing w:after="0" w:line="240" w:lineRule="auto"/>
        <w:rPr>
          <w:rFonts w:ascii="Arial" w:eastAsia="Times New Roman" w:hAnsi="Arial" w:cs="Arial"/>
          <w:b/>
          <w:bCs/>
          <w:sz w:val="19"/>
          <w:szCs w:val="19"/>
        </w:rPr>
      </w:pPr>
      <w:r>
        <w:rPr>
          <w:rFonts w:ascii="Arial" w:eastAsia="Times New Roman" w:hAnsi="Arial" w:cs="Arial"/>
          <w:b/>
          <w:bCs/>
          <w:sz w:val="19"/>
          <w:szCs w:val="19"/>
        </w:rPr>
        <w:t>Once you have completed the IIPP questions</w:t>
      </w:r>
      <w:r w:rsidR="00020A9D">
        <w:rPr>
          <w:rFonts w:ascii="Arial" w:eastAsia="Times New Roman" w:hAnsi="Arial" w:cs="Arial"/>
          <w:b/>
          <w:bCs/>
          <w:sz w:val="19"/>
          <w:szCs w:val="19"/>
        </w:rPr>
        <w:t>,</w:t>
      </w:r>
      <w:r>
        <w:rPr>
          <w:rFonts w:ascii="Arial" w:eastAsia="Times New Roman" w:hAnsi="Arial" w:cs="Arial"/>
          <w:b/>
          <w:bCs/>
          <w:sz w:val="19"/>
          <w:szCs w:val="19"/>
        </w:rPr>
        <w:t xml:space="preserve"> provide that data to HRA. A draft </w:t>
      </w:r>
      <w:r w:rsidR="00020A9D">
        <w:rPr>
          <w:rFonts w:ascii="Arial" w:eastAsia="Times New Roman" w:hAnsi="Arial" w:cs="Arial"/>
          <w:b/>
          <w:bCs/>
          <w:sz w:val="19"/>
          <w:szCs w:val="19"/>
        </w:rPr>
        <w:t xml:space="preserve">IIPP </w:t>
      </w:r>
      <w:r>
        <w:rPr>
          <w:rFonts w:ascii="Arial" w:eastAsia="Times New Roman" w:hAnsi="Arial" w:cs="Arial"/>
          <w:b/>
          <w:bCs/>
          <w:sz w:val="19"/>
          <w:szCs w:val="19"/>
        </w:rPr>
        <w:t xml:space="preserve">document will be </w:t>
      </w:r>
      <w:r w:rsidR="00020A9D">
        <w:rPr>
          <w:rFonts w:ascii="Arial" w:eastAsia="Times New Roman" w:hAnsi="Arial" w:cs="Arial"/>
          <w:b/>
          <w:bCs/>
          <w:sz w:val="19"/>
          <w:szCs w:val="19"/>
        </w:rPr>
        <w:t>returned</w:t>
      </w:r>
      <w:r>
        <w:rPr>
          <w:rFonts w:ascii="Arial" w:eastAsia="Times New Roman" w:hAnsi="Arial" w:cs="Arial"/>
          <w:b/>
          <w:bCs/>
          <w:sz w:val="19"/>
          <w:szCs w:val="19"/>
        </w:rPr>
        <w:t xml:space="preserve"> to you</w:t>
      </w:r>
      <w:r w:rsidR="00020A9D">
        <w:rPr>
          <w:rFonts w:ascii="Arial" w:eastAsia="Times New Roman" w:hAnsi="Arial" w:cs="Arial"/>
          <w:b/>
          <w:bCs/>
          <w:sz w:val="19"/>
          <w:szCs w:val="19"/>
        </w:rPr>
        <w:t xml:space="preserve"> for you to work on so that a final </w:t>
      </w:r>
      <w:r w:rsidR="00BD4460" w:rsidRPr="003277E3">
        <w:rPr>
          <w:rFonts w:ascii="Arial" w:eastAsia="Times New Roman" w:hAnsi="Arial" w:cs="Arial"/>
          <w:b/>
          <w:bCs/>
          <w:sz w:val="19"/>
          <w:szCs w:val="19"/>
        </w:rPr>
        <w:t>document</w:t>
      </w:r>
      <w:r w:rsidR="00020A9D">
        <w:rPr>
          <w:rFonts w:ascii="Arial" w:eastAsia="Times New Roman" w:hAnsi="Arial" w:cs="Arial"/>
          <w:b/>
          <w:bCs/>
          <w:sz w:val="19"/>
          <w:szCs w:val="19"/>
        </w:rPr>
        <w:t xml:space="preserve"> can be created.</w:t>
      </w:r>
    </w:p>
    <w:p w:rsidR="00020A9D" w:rsidRDefault="00020A9D" w:rsidP="003277E3">
      <w:pPr>
        <w:spacing w:after="0" w:line="240" w:lineRule="auto"/>
        <w:rPr>
          <w:rFonts w:ascii="Arial" w:eastAsia="Times New Roman" w:hAnsi="Arial" w:cs="Arial"/>
          <w:b/>
          <w:bCs/>
          <w:sz w:val="19"/>
          <w:szCs w:val="19"/>
        </w:rPr>
      </w:pPr>
    </w:p>
    <w:p w:rsidR="00020A9D" w:rsidRDefault="00020A9D" w:rsidP="003277E3">
      <w:pPr>
        <w:spacing w:after="0" w:line="240" w:lineRule="auto"/>
        <w:rPr>
          <w:rFonts w:ascii="Arial" w:eastAsia="Times New Roman" w:hAnsi="Arial" w:cs="Arial"/>
          <w:b/>
          <w:bCs/>
          <w:sz w:val="19"/>
          <w:szCs w:val="19"/>
          <w:u w:val="single"/>
        </w:rPr>
      </w:pPr>
      <w:r w:rsidRPr="00020A9D">
        <w:rPr>
          <w:rFonts w:ascii="Arial" w:eastAsia="Times New Roman" w:hAnsi="Arial" w:cs="Arial"/>
          <w:b/>
          <w:bCs/>
          <w:sz w:val="19"/>
          <w:szCs w:val="19"/>
          <w:u w:val="single"/>
        </w:rPr>
        <w:t>Step 8 – Distribute the completed IIPP</w:t>
      </w:r>
    </w:p>
    <w:p w:rsidR="00F25303" w:rsidRDefault="00F25303" w:rsidP="003277E3">
      <w:pPr>
        <w:spacing w:after="0" w:line="240" w:lineRule="auto"/>
        <w:rPr>
          <w:rFonts w:ascii="Arial" w:eastAsia="Times New Roman" w:hAnsi="Arial" w:cs="Arial"/>
          <w:b/>
          <w:bCs/>
          <w:sz w:val="19"/>
          <w:szCs w:val="19"/>
          <w:u w:val="single"/>
        </w:rPr>
      </w:pPr>
    </w:p>
    <w:p w:rsidR="00F25303" w:rsidRPr="00F25303" w:rsidRDefault="00F25303" w:rsidP="003277E3">
      <w:pPr>
        <w:spacing w:after="0" w:line="240" w:lineRule="auto"/>
        <w:rPr>
          <w:rFonts w:ascii="Arial" w:eastAsia="Times New Roman" w:hAnsi="Arial" w:cs="Arial"/>
          <w:bCs/>
          <w:sz w:val="19"/>
          <w:szCs w:val="19"/>
        </w:rPr>
      </w:pPr>
      <w:r w:rsidRPr="00F25303">
        <w:rPr>
          <w:rFonts w:ascii="Arial" w:eastAsia="Times New Roman" w:hAnsi="Arial" w:cs="Arial"/>
          <w:bCs/>
          <w:sz w:val="19"/>
          <w:szCs w:val="19"/>
        </w:rPr>
        <w:t>Build support and communicate the completed document to management and other members of your organization</w:t>
      </w:r>
    </w:p>
    <w:p w:rsidR="003277E3" w:rsidRDefault="003277E3" w:rsidP="003277E3">
      <w:pPr>
        <w:spacing w:after="0" w:line="240" w:lineRule="auto"/>
        <w:rPr>
          <w:rFonts w:ascii="Arial" w:eastAsia="Times New Roman" w:hAnsi="Arial" w:cs="Arial"/>
          <w:b/>
          <w:bCs/>
          <w:sz w:val="19"/>
          <w:szCs w:val="19"/>
        </w:rPr>
      </w:pPr>
    </w:p>
    <w:p w:rsidR="003277E3" w:rsidRPr="003277E3" w:rsidRDefault="003277E3" w:rsidP="003277E3">
      <w:pPr>
        <w:spacing w:after="0" w:line="240" w:lineRule="auto"/>
        <w:rPr>
          <w:rFonts w:ascii="Arial" w:eastAsia="Times New Roman" w:hAnsi="Arial" w:cs="Arial"/>
          <w:b/>
          <w:sz w:val="16"/>
          <w:szCs w:val="16"/>
        </w:rPr>
      </w:pPr>
    </w:p>
    <w:p w:rsidR="003277E3" w:rsidRPr="00020A9D" w:rsidRDefault="003277E3" w:rsidP="003277E3">
      <w:pPr>
        <w:spacing w:after="0" w:line="240" w:lineRule="auto"/>
        <w:rPr>
          <w:rFonts w:ascii="Arial" w:eastAsia="Times New Roman" w:hAnsi="Arial" w:cs="Arial"/>
          <w:b/>
          <w:bCs/>
          <w:sz w:val="19"/>
          <w:szCs w:val="19"/>
          <w:u w:val="single"/>
        </w:rPr>
      </w:pPr>
      <w:r w:rsidRPr="00020A9D">
        <w:rPr>
          <w:rFonts w:ascii="Arial" w:eastAsia="Times New Roman" w:hAnsi="Arial" w:cs="Arial"/>
          <w:b/>
          <w:bCs/>
          <w:sz w:val="19"/>
          <w:szCs w:val="19"/>
          <w:u w:val="single"/>
        </w:rPr>
        <w:t xml:space="preserve">Step </w:t>
      </w:r>
      <w:r w:rsidR="00020A9D" w:rsidRPr="00020A9D">
        <w:rPr>
          <w:rFonts w:ascii="Arial" w:eastAsia="Times New Roman" w:hAnsi="Arial" w:cs="Arial"/>
          <w:b/>
          <w:bCs/>
          <w:sz w:val="19"/>
          <w:szCs w:val="19"/>
          <w:u w:val="single"/>
        </w:rPr>
        <w:t>9</w:t>
      </w:r>
      <w:r w:rsidRPr="00020A9D">
        <w:rPr>
          <w:rFonts w:ascii="Arial" w:eastAsia="Times New Roman" w:hAnsi="Arial" w:cs="Arial"/>
          <w:b/>
          <w:bCs/>
          <w:sz w:val="19"/>
          <w:szCs w:val="19"/>
          <w:u w:val="single"/>
        </w:rPr>
        <w:t xml:space="preserve"> – Audit the IIPP</w:t>
      </w:r>
    </w:p>
    <w:p w:rsidR="002D4235" w:rsidRDefault="002D4235" w:rsidP="003277E3">
      <w:pPr>
        <w:spacing w:after="0" w:line="240" w:lineRule="auto"/>
        <w:rPr>
          <w:rFonts w:ascii="Arial" w:eastAsia="Times New Roman" w:hAnsi="Arial" w:cs="Arial"/>
          <w:b/>
          <w:bCs/>
          <w:sz w:val="19"/>
          <w:szCs w:val="19"/>
        </w:rPr>
      </w:pPr>
    </w:p>
    <w:p w:rsidR="002D4235" w:rsidRPr="002D4235" w:rsidRDefault="002D4235" w:rsidP="003277E3">
      <w:pPr>
        <w:spacing w:after="0" w:line="240" w:lineRule="auto"/>
        <w:rPr>
          <w:rFonts w:ascii="Arial" w:eastAsia="Times New Roman" w:hAnsi="Arial" w:cs="Arial"/>
          <w:bCs/>
          <w:sz w:val="19"/>
          <w:szCs w:val="19"/>
        </w:rPr>
      </w:pPr>
      <w:r w:rsidRPr="002D4235">
        <w:rPr>
          <w:rFonts w:ascii="Arial" w:eastAsia="Times New Roman" w:hAnsi="Arial" w:cs="Arial"/>
          <w:bCs/>
          <w:sz w:val="19"/>
          <w:szCs w:val="19"/>
        </w:rPr>
        <w:t xml:space="preserve">Refer to the </w:t>
      </w:r>
      <w:r w:rsidRPr="002D4235">
        <w:rPr>
          <w:rFonts w:ascii="Arial" w:eastAsia="Times New Roman" w:hAnsi="Arial" w:cs="Arial"/>
          <w:bCs/>
          <w:sz w:val="19"/>
          <w:szCs w:val="19"/>
          <w:highlight w:val="yellow"/>
        </w:rPr>
        <w:t>Auditing the IIPP</w:t>
      </w:r>
      <w:r w:rsidRPr="002D4235">
        <w:rPr>
          <w:rFonts w:ascii="Arial" w:eastAsia="Times New Roman" w:hAnsi="Arial" w:cs="Arial"/>
          <w:bCs/>
          <w:sz w:val="19"/>
          <w:szCs w:val="19"/>
        </w:rPr>
        <w:t xml:space="preserve"> document</w:t>
      </w:r>
      <w:r>
        <w:rPr>
          <w:rFonts w:ascii="Arial" w:eastAsia="Times New Roman" w:hAnsi="Arial" w:cs="Arial"/>
          <w:bCs/>
          <w:sz w:val="19"/>
          <w:szCs w:val="19"/>
        </w:rPr>
        <w:t xml:space="preserve"> and take whatever corrective actions the </w:t>
      </w:r>
      <w:proofErr w:type="gramStart"/>
      <w:r>
        <w:rPr>
          <w:rFonts w:ascii="Arial" w:eastAsia="Times New Roman" w:hAnsi="Arial" w:cs="Arial"/>
          <w:bCs/>
          <w:sz w:val="19"/>
          <w:szCs w:val="19"/>
        </w:rPr>
        <w:t>audits suggests</w:t>
      </w:r>
      <w:proofErr w:type="gramEnd"/>
      <w:r>
        <w:rPr>
          <w:rFonts w:ascii="Arial" w:eastAsia="Times New Roman" w:hAnsi="Arial" w:cs="Arial"/>
          <w:bCs/>
          <w:sz w:val="19"/>
          <w:szCs w:val="19"/>
        </w:rPr>
        <w:t>.</w:t>
      </w:r>
    </w:p>
    <w:p w:rsidR="005041A2" w:rsidRPr="005041A2" w:rsidRDefault="005041A2" w:rsidP="005041A2">
      <w:pPr>
        <w:pBdr>
          <w:top w:val="single" w:sz="6" w:space="1" w:color="auto"/>
        </w:pBdr>
        <w:spacing w:after="0" w:line="240" w:lineRule="auto"/>
        <w:jc w:val="center"/>
        <w:rPr>
          <w:rFonts w:ascii="Arial" w:eastAsia="Times New Roman" w:hAnsi="Arial" w:cs="Arial"/>
          <w:vanish/>
          <w:sz w:val="16"/>
          <w:szCs w:val="16"/>
        </w:rPr>
      </w:pPr>
      <w:r w:rsidRPr="005041A2">
        <w:rPr>
          <w:rFonts w:ascii="Arial" w:eastAsia="Times New Roman" w:hAnsi="Arial" w:cs="Arial"/>
          <w:vanish/>
          <w:sz w:val="16"/>
          <w:szCs w:val="16"/>
        </w:rPr>
        <w:t>Bottom of Form</w:t>
      </w:r>
    </w:p>
    <w:p w:rsidR="00E677FF" w:rsidRDefault="00E677FF"/>
    <w:sectPr w:rsidR="00E677FF" w:rsidSect="00CB35AA">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818CA"/>
    <w:multiLevelType w:val="multilevel"/>
    <w:tmpl w:val="9074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041A2"/>
    <w:rsid w:val="00020A9D"/>
    <w:rsid w:val="00116BE4"/>
    <w:rsid w:val="001E644F"/>
    <w:rsid w:val="001F33CF"/>
    <w:rsid w:val="00202609"/>
    <w:rsid w:val="00232645"/>
    <w:rsid w:val="00241581"/>
    <w:rsid w:val="002D4235"/>
    <w:rsid w:val="003277E3"/>
    <w:rsid w:val="00396101"/>
    <w:rsid w:val="004616C6"/>
    <w:rsid w:val="005041A2"/>
    <w:rsid w:val="00542763"/>
    <w:rsid w:val="007879F8"/>
    <w:rsid w:val="007A6ABE"/>
    <w:rsid w:val="008873A4"/>
    <w:rsid w:val="00BD37FE"/>
    <w:rsid w:val="00BD4460"/>
    <w:rsid w:val="00CB35AA"/>
    <w:rsid w:val="00DB7657"/>
    <w:rsid w:val="00E53B1C"/>
    <w:rsid w:val="00E677FF"/>
    <w:rsid w:val="00E81E08"/>
    <w:rsid w:val="00EF1669"/>
    <w:rsid w:val="00F25303"/>
    <w:rsid w:val="00F371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7FF"/>
  </w:style>
  <w:style w:type="paragraph" w:styleId="Heading2">
    <w:name w:val="heading 2"/>
    <w:basedOn w:val="Normal"/>
    <w:link w:val="Heading2Char"/>
    <w:uiPriority w:val="9"/>
    <w:qFormat/>
    <w:rsid w:val="005041A2"/>
    <w:pPr>
      <w:spacing w:before="90" w:after="90" w:line="240" w:lineRule="auto"/>
      <w:outlineLvl w:val="1"/>
    </w:pPr>
    <w:rPr>
      <w:rFonts w:ascii="Georgia" w:eastAsia="Times New Roman" w:hAnsi="Georgia" w:cs="Times New Roman"/>
      <w:b/>
      <w:bCs/>
      <w:color w:val="4D7FB2"/>
      <w:sz w:val="29"/>
      <w:szCs w:val="29"/>
    </w:rPr>
  </w:style>
  <w:style w:type="paragraph" w:styleId="Heading3">
    <w:name w:val="heading 3"/>
    <w:basedOn w:val="Normal"/>
    <w:link w:val="Heading3Char"/>
    <w:uiPriority w:val="9"/>
    <w:qFormat/>
    <w:rsid w:val="005041A2"/>
    <w:pPr>
      <w:spacing w:before="100" w:beforeAutospacing="1" w:after="90" w:line="240" w:lineRule="auto"/>
      <w:outlineLvl w:val="2"/>
    </w:pPr>
    <w:rPr>
      <w:rFonts w:ascii="Times New Roman" w:eastAsia="Times New Roman" w:hAnsi="Times New Roman" w:cs="Times New Roman"/>
      <w:b/>
      <w:bCs/>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41A2"/>
    <w:rPr>
      <w:rFonts w:ascii="Georgia" w:eastAsia="Times New Roman" w:hAnsi="Georgia" w:cs="Times New Roman"/>
      <w:b/>
      <w:bCs/>
      <w:color w:val="4D7FB2"/>
      <w:sz w:val="29"/>
      <w:szCs w:val="29"/>
    </w:rPr>
  </w:style>
  <w:style w:type="character" w:customStyle="1" w:styleId="Heading3Char">
    <w:name w:val="Heading 3 Char"/>
    <w:basedOn w:val="DefaultParagraphFont"/>
    <w:link w:val="Heading3"/>
    <w:uiPriority w:val="9"/>
    <w:rsid w:val="005041A2"/>
    <w:rPr>
      <w:rFonts w:ascii="Times New Roman" w:eastAsia="Times New Roman" w:hAnsi="Times New Roman" w:cs="Times New Roman"/>
      <w:b/>
      <w:bCs/>
      <w:caps/>
      <w:sz w:val="26"/>
      <w:szCs w:val="26"/>
    </w:rPr>
  </w:style>
  <w:style w:type="character" w:styleId="Hyperlink">
    <w:name w:val="Hyperlink"/>
    <w:basedOn w:val="DefaultParagraphFont"/>
    <w:uiPriority w:val="99"/>
    <w:semiHidden/>
    <w:unhideWhenUsed/>
    <w:rsid w:val="005041A2"/>
    <w:rPr>
      <w:color w:val="3754D4"/>
      <w:u w:val="single"/>
    </w:rPr>
  </w:style>
  <w:style w:type="paragraph" w:styleId="NormalWeb">
    <w:name w:val="Normal (Web)"/>
    <w:basedOn w:val="Normal"/>
    <w:uiPriority w:val="99"/>
    <w:semiHidden/>
    <w:unhideWhenUsed/>
    <w:rsid w:val="005041A2"/>
    <w:pPr>
      <w:spacing w:before="168" w:after="216"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041A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041A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041A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041A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04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1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yperlink" Target="http://www.dir.ca.gov/DOSH/etools/09-031/Q5Example.pdf" TargetMode="External"/><Relationship Id="rId18" Type="http://schemas.openxmlformats.org/officeDocument/2006/relationships/hyperlink" Target="http://www.dir.ca.gov/DOSH/etools/09-031/Q8Example.pdf" TargetMode="External"/><Relationship Id="rId26" Type="http://schemas.openxmlformats.org/officeDocument/2006/relationships/hyperlink" Target="http://www.dir.ca.gov/DOSH/etools/09-031/Q13Example.pd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ntrol" Target="activeX/activeX9.xml"/><Relationship Id="rId34" Type="http://schemas.openxmlformats.org/officeDocument/2006/relationships/image" Target="media/image4.wmf"/><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control" Target="activeX/activeX12.xml"/><Relationship Id="rId33" Type="http://schemas.openxmlformats.org/officeDocument/2006/relationships/hyperlink" Target="http://www.dir.ca.gov/DOSH/etools/09-002/index.ht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hyperlink" Target="http://www.dir.ca.gov/DOSH/etools/09-031/Q9Example.pdf" TargetMode="External"/><Relationship Id="rId29" Type="http://schemas.openxmlformats.org/officeDocument/2006/relationships/control" Target="activeX/activeX14.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www.dir.ca.gov/DOSH/etools/09-031/Q4Example.pdf" TargetMode="External"/><Relationship Id="rId24" Type="http://schemas.openxmlformats.org/officeDocument/2006/relationships/control" Target="activeX/activeX11.xml"/><Relationship Id="rId32" Type="http://schemas.openxmlformats.org/officeDocument/2006/relationships/hyperlink" Target="http://www.dir.ca.gov/DOSH/etools/09-031/WorTraInsRec.pdf" TargetMode="External"/><Relationship Id="rId37" Type="http://schemas.openxmlformats.org/officeDocument/2006/relationships/control" Target="activeX/activeX18.xml"/><Relationship Id="rId5" Type="http://schemas.openxmlformats.org/officeDocument/2006/relationships/image" Target="media/image1.wmf"/><Relationship Id="rId15" Type="http://schemas.openxmlformats.org/officeDocument/2006/relationships/hyperlink" Target="http://www.dir.ca.gov/DOSH/etools/09-031/Q6Example.pdf" TargetMode="External"/><Relationship Id="rId23" Type="http://schemas.openxmlformats.org/officeDocument/2006/relationships/control" Target="activeX/activeX10.xml"/><Relationship Id="rId28" Type="http://schemas.openxmlformats.org/officeDocument/2006/relationships/hyperlink" Target="http://www.dir.ca.gov/DOSH/etools/09-031/E5Example.pdf" TargetMode="External"/><Relationship Id="rId36" Type="http://schemas.openxmlformats.org/officeDocument/2006/relationships/control" Target="activeX/activeX17.xml"/><Relationship Id="rId10" Type="http://schemas.openxmlformats.org/officeDocument/2006/relationships/control" Target="activeX/activeX3.xml"/><Relationship Id="rId19" Type="http://schemas.openxmlformats.org/officeDocument/2006/relationships/control" Target="activeX/activeX8.xml"/><Relationship Id="rId31" Type="http://schemas.openxmlformats.org/officeDocument/2006/relationships/control" Target="activeX/activeX15.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hyperlink" Target="http://www.dir.ca.gov/title8/3203.html" TargetMode="External"/><Relationship Id="rId27" Type="http://schemas.openxmlformats.org/officeDocument/2006/relationships/control" Target="activeX/activeX13.xml"/><Relationship Id="rId30" Type="http://schemas.openxmlformats.org/officeDocument/2006/relationships/hyperlink" Target="http://www.dir.ca.gov/DOSH/etools/09-031/E6Example.pdf" TargetMode="External"/><Relationship Id="rId35" Type="http://schemas.openxmlformats.org/officeDocument/2006/relationships/control" Target="activeX/activeX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2012-03-11T18:57:00Z</dcterms:created>
  <dcterms:modified xsi:type="dcterms:W3CDTF">2012-03-11T18:57:00Z</dcterms:modified>
</cp:coreProperties>
</file>